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6A123" w14:textId="77777777" w:rsidR="0054652C" w:rsidRPr="00DB3D26" w:rsidRDefault="002749B6" w:rsidP="0054652C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DB3D26">
        <w:rPr>
          <w:rFonts w:ascii="Arial" w:hAnsi="Arial" w:cs="Arial"/>
          <w:b/>
          <w:sz w:val="24"/>
          <w:szCs w:val="24"/>
        </w:rPr>
        <w:t>Starosta Koniński</w:t>
      </w:r>
    </w:p>
    <w:p w14:paraId="3D20A657" w14:textId="35B403E0" w:rsidR="002749B6" w:rsidRDefault="002749B6" w:rsidP="00321418">
      <w:pPr>
        <w:spacing w:after="0" w:line="220" w:lineRule="exact"/>
        <w:ind w:left="-284" w:righ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działając na podstawie art. 35 ustawy z dnia 21 sierpnia 1997 r. o gospodarce</w:t>
      </w:r>
      <w:r w:rsidR="009E70E3">
        <w:rPr>
          <w:rFonts w:ascii="Arial" w:hAnsi="Arial" w:cs="Arial"/>
        </w:rPr>
        <w:t xml:space="preserve"> nieruchomoś</w:t>
      </w:r>
      <w:r w:rsidR="005C7602">
        <w:rPr>
          <w:rFonts w:ascii="Arial" w:hAnsi="Arial" w:cs="Arial"/>
        </w:rPr>
        <w:t>ciam</w:t>
      </w:r>
      <w:r w:rsidR="00570080">
        <w:rPr>
          <w:rFonts w:ascii="Arial" w:hAnsi="Arial" w:cs="Arial"/>
        </w:rPr>
        <w:t>i</w:t>
      </w:r>
      <w:r w:rsidR="005922B3">
        <w:rPr>
          <w:rFonts w:ascii="Arial" w:hAnsi="Arial" w:cs="Arial"/>
        </w:rPr>
        <w:t xml:space="preserve"> (Dz. U. z 202</w:t>
      </w:r>
      <w:r w:rsidR="00CF11EE">
        <w:rPr>
          <w:rFonts w:ascii="Arial" w:hAnsi="Arial" w:cs="Arial"/>
        </w:rPr>
        <w:t>4</w:t>
      </w:r>
      <w:r w:rsidR="005922B3">
        <w:rPr>
          <w:rFonts w:ascii="Arial" w:hAnsi="Arial" w:cs="Arial"/>
        </w:rPr>
        <w:t xml:space="preserve"> r. poz. </w:t>
      </w:r>
      <w:r w:rsidR="00CF11EE">
        <w:rPr>
          <w:rFonts w:ascii="Arial" w:hAnsi="Arial" w:cs="Arial"/>
        </w:rPr>
        <w:t>1145</w:t>
      </w:r>
      <w:r w:rsidR="005922B3">
        <w:rPr>
          <w:rFonts w:ascii="Arial" w:hAnsi="Arial" w:cs="Arial"/>
        </w:rPr>
        <w:t xml:space="preserve"> ze zm.</w:t>
      </w:r>
      <w:r>
        <w:rPr>
          <w:rFonts w:ascii="Arial" w:hAnsi="Arial" w:cs="Arial"/>
        </w:rPr>
        <w:t>) przekazuje do publicznej wiadomości:</w:t>
      </w:r>
    </w:p>
    <w:p w14:paraId="3B6556BF" w14:textId="77777777" w:rsidR="00B331F1" w:rsidRDefault="00B331F1" w:rsidP="00183309">
      <w:pPr>
        <w:spacing w:after="0" w:line="240" w:lineRule="auto"/>
        <w:rPr>
          <w:rFonts w:ascii="Arial" w:hAnsi="Arial" w:cs="Arial"/>
        </w:rPr>
      </w:pPr>
    </w:p>
    <w:p w14:paraId="39BDAEAF" w14:textId="77777777" w:rsidR="0054652C" w:rsidRDefault="0054652C" w:rsidP="0061667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CE34C7C" w14:textId="77777777" w:rsidR="002749B6" w:rsidRDefault="002749B6" w:rsidP="0061667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Wykaz</w:t>
      </w:r>
      <w:r w:rsidR="00DE0B53">
        <w:rPr>
          <w:rFonts w:ascii="Arial" w:hAnsi="Arial" w:cs="Arial"/>
          <w:b/>
          <w:sz w:val="24"/>
          <w:szCs w:val="24"/>
        </w:rPr>
        <w:t xml:space="preserve"> przysługującego Skarbowi Państwa udziału w prawie użytkowania wieczystego</w:t>
      </w:r>
      <w:r>
        <w:rPr>
          <w:rFonts w:ascii="Arial" w:hAnsi="Arial" w:cs="Arial"/>
          <w:b/>
          <w:sz w:val="24"/>
          <w:szCs w:val="24"/>
        </w:rPr>
        <w:t xml:space="preserve"> nieruchomo</w:t>
      </w:r>
      <w:r w:rsidR="009E70E3">
        <w:rPr>
          <w:rFonts w:ascii="Arial" w:hAnsi="Arial" w:cs="Arial"/>
          <w:b/>
          <w:sz w:val="24"/>
          <w:szCs w:val="24"/>
        </w:rPr>
        <w:t>ś</w:t>
      </w:r>
      <w:r w:rsidR="00DE0B53">
        <w:rPr>
          <w:rFonts w:ascii="Arial" w:hAnsi="Arial" w:cs="Arial"/>
          <w:b/>
          <w:sz w:val="24"/>
          <w:szCs w:val="24"/>
        </w:rPr>
        <w:t>ci przeznaczonego</w:t>
      </w:r>
      <w:r>
        <w:rPr>
          <w:rFonts w:ascii="Arial" w:hAnsi="Arial" w:cs="Arial"/>
          <w:b/>
          <w:sz w:val="24"/>
          <w:szCs w:val="24"/>
        </w:rPr>
        <w:t xml:space="preserve"> do </w:t>
      </w:r>
      <w:r w:rsidR="00626482">
        <w:rPr>
          <w:rFonts w:ascii="Arial" w:hAnsi="Arial" w:cs="Arial"/>
          <w:b/>
          <w:sz w:val="24"/>
          <w:szCs w:val="24"/>
        </w:rPr>
        <w:t>zbycia</w:t>
      </w:r>
    </w:p>
    <w:p w14:paraId="76FA13E0" w14:textId="77777777" w:rsidR="00616676" w:rsidRDefault="00616676" w:rsidP="006166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1506"/>
        <w:gridCol w:w="944"/>
        <w:gridCol w:w="1417"/>
        <w:gridCol w:w="1862"/>
        <w:gridCol w:w="2393"/>
      </w:tblGrid>
      <w:tr w:rsidR="00E74D1C" w:rsidRPr="002749B6" w14:paraId="2A81A024" w14:textId="77777777" w:rsidTr="00191D9A">
        <w:trPr>
          <w:jc w:val="center"/>
        </w:trPr>
        <w:tc>
          <w:tcPr>
            <w:tcW w:w="1373" w:type="dxa"/>
          </w:tcPr>
          <w:p w14:paraId="72D9689D" w14:textId="77777777" w:rsidR="008E6D6F" w:rsidRPr="00860F9B" w:rsidRDefault="008E6D6F" w:rsidP="002C5A7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F9B">
              <w:rPr>
                <w:rFonts w:ascii="Arial" w:hAnsi="Arial" w:cs="Arial"/>
                <w:sz w:val="20"/>
                <w:szCs w:val="20"/>
              </w:rPr>
              <w:t xml:space="preserve">Miejscowość </w:t>
            </w:r>
          </w:p>
          <w:p w14:paraId="198F5323" w14:textId="77777777" w:rsidR="008E6D6F" w:rsidRPr="00860F9B" w:rsidRDefault="008E6D6F" w:rsidP="002C5A7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F9B">
              <w:rPr>
                <w:rFonts w:ascii="Arial" w:hAnsi="Arial" w:cs="Arial"/>
                <w:sz w:val="20"/>
                <w:szCs w:val="20"/>
              </w:rPr>
              <w:t>(obręb ewidencyjny)</w:t>
            </w:r>
          </w:p>
        </w:tc>
        <w:tc>
          <w:tcPr>
            <w:tcW w:w="1506" w:type="dxa"/>
          </w:tcPr>
          <w:p w14:paraId="2A75222F" w14:textId="77777777" w:rsidR="008E6D6F" w:rsidRPr="00860F9B" w:rsidRDefault="008E6D6F" w:rsidP="002C5A7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F9B">
              <w:rPr>
                <w:rFonts w:ascii="Arial" w:hAnsi="Arial" w:cs="Arial"/>
                <w:sz w:val="20"/>
                <w:szCs w:val="20"/>
              </w:rPr>
              <w:t>Adres nieruchomości</w:t>
            </w:r>
          </w:p>
        </w:tc>
        <w:tc>
          <w:tcPr>
            <w:tcW w:w="944" w:type="dxa"/>
          </w:tcPr>
          <w:p w14:paraId="6AAD2EF4" w14:textId="77777777" w:rsidR="008E6D6F" w:rsidRPr="00860F9B" w:rsidRDefault="008E6D6F" w:rsidP="002C5A7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F9B">
              <w:rPr>
                <w:rFonts w:ascii="Arial" w:hAnsi="Arial" w:cs="Arial"/>
                <w:sz w:val="20"/>
                <w:szCs w:val="20"/>
              </w:rPr>
              <w:t>Nr działek</w:t>
            </w:r>
          </w:p>
        </w:tc>
        <w:tc>
          <w:tcPr>
            <w:tcW w:w="1417" w:type="dxa"/>
          </w:tcPr>
          <w:p w14:paraId="10EF243B" w14:textId="77777777" w:rsidR="008E6D6F" w:rsidRPr="00860F9B" w:rsidRDefault="005922B3" w:rsidP="002C5A7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8E6D6F" w:rsidRPr="00860F9B">
              <w:rPr>
                <w:rFonts w:ascii="Arial" w:hAnsi="Arial" w:cs="Arial"/>
                <w:sz w:val="20"/>
                <w:szCs w:val="20"/>
              </w:rPr>
              <w:t>owierzchnia dział</w:t>
            </w:r>
            <w:r>
              <w:rPr>
                <w:rFonts w:ascii="Arial" w:hAnsi="Arial" w:cs="Arial"/>
                <w:sz w:val="20"/>
                <w:szCs w:val="20"/>
              </w:rPr>
              <w:t>ek</w:t>
            </w:r>
          </w:p>
        </w:tc>
        <w:tc>
          <w:tcPr>
            <w:tcW w:w="1862" w:type="dxa"/>
          </w:tcPr>
          <w:p w14:paraId="414D99E4" w14:textId="77777777" w:rsidR="008E6D6F" w:rsidRPr="00860F9B" w:rsidRDefault="008E6D6F" w:rsidP="002C5A7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F9B">
              <w:rPr>
                <w:rFonts w:ascii="Arial" w:hAnsi="Arial" w:cs="Arial"/>
                <w:sz w:val="20"/>
                <w:szCs w:val="20"/>
              </w:rPr>
              <w:t>Nr księgi wieczystej</w:t>
            </w:r>
          </w:p>
        </w:tc>
        <w:tc>
          <w:tcPr>
            <w:tcW w:w="2393" w:type="dxa"/>
          </w:tcPr>
          <w:p w14:paraId="59158AFB" w14:textId="519085F5" w:rsidR="008E6D6F" w:rsidRPr="00860F9B" w:rsidRDefault="00DE160E" w:rsidP="002C5A7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nieruc</w:t>
            </w:r>
            <w:r w:rsidR="007D7D00">
              <w:rPr>
                <w:rFonts w:ascii="Arial" w:hAnsi="Arial" w:cs="Arial"/>
                <w:sz w:val="20"/>
                <w:szCs w:val="20"/>
              </w:rPr>
              <w:t xml:space="preserve">homości (wartość </w:t>
            </w:r>
            <w:r w:rsidR="005922B3">
              <w:rPr>
                <w:rFonts w:ascii="Arial" w:hAnsi="Arial" w:cs="Arial"/>
                <w:sz w:val="20"/>
                <w:szCs w:val="20"/>
              </w:rPr>
              <w:t>udziału 2/84 części</w:t>
            </w:r>
            <w:r w:rsidR="008C7774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592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7D00">
              <w:rPr>
                <w:rFonts w:ascii="Arial" w:hAnsi="Arial" w:cs="Arial"/>
                <w:sz w:val="20"/>
                <w:szCs w:val="20"/>
              </w:rPr>
              <w:t>praw</w:t>
            </w:r>
            <w:r w:rsidR="008C7774">
              <w:rPr>
                <w:rFonts w:ascii="Arial" w:hAnsi="Arial" w:cs="Arial"/>
                <w:sz w:val="20"/>
                <w:szCs w:val="20"/>
              </w:rPr>
              <w:t>ie</w:t>
            </w:r>
            <w:r w:rsidR="007D7D00">
              <w:rPr>
                <w:rFonts w:ascii="Arial" w:hAnsi="Arial" w:cs="Arial"/>
                <w:sz w:val="20"/>
                <w:szCs w:val="20"/>
              </w:rPr>
              <w:t xml:space="preserve"> użytkowania wieczystego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922B3" w:rsidRPr="002749B6" w14:paraId="7509332F" w14:textId="77777777" w:rsidTr="005922B3">
        <w:trPr>
          <w:trHeight w:val="420"/>
          <w:jc w:val="center"/>
        </w:trPr>
        <w:tc>
          <w:tcPr>
            <w:tcW w:w="1373" w:type="dxa"/>
            <w:vMerge w:val="restart"/>
            <w:vAlign w:val="center"/>
          </w:tcPr>
          <w:p w14:paraId="49E96091" w14:textId="77777777" w:rsidR="005922B3" w:rsidRPr="00860F9B" w:rsidRDefault="005922B3" w:rsidP="0025129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Kownaty</w:t>
            </w:r>
          </w:p>
        </w:tc>
        <w:tc>
          <w:tcPr>
            <w:tcW w:w="1506" w:type="dxa"/>
            <w:vMerge w:val="restart"/>
            <w:vAlign w:val="center"/>
          </w:tcPr>
          <w:p w14:paraId="192A6C33" w14:textId="77777777" w:rsidR="005922B3" w:rsidRDefault="005922B3" w:rsidP="00D8782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85ABFC" w14:textId="77777777" w:rsidR="005922B3" w:rsidRPr="00860F9B" w:rsidRDefault="005922B3" w:rsidP="00D8782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Kownaty</w:t>
            </w:r>
            <w:r w:rsidRPr="00860F9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22392A7" w14:textId="77777777" w:rsidR="005922B3" w:rsidRPr="00860F9B" w:rsidRDefault="005922B3" w:rsidP="00D8782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gm. Wilczyn</w:t>
            </w:r>
          </w:p>
        </w:tc>
        <w:tc>
          <w:tcPr>
            <w:tcW w:w="944" w:type="dxa"/>
            <w:vAlign w:val="center"/>
          </w:tcPr>
          <w:p w14:paraId="49BDDBAC" w14:textId="77777777" w:rsidR="005922B3" w:rsidRPr="00860F9B" w:rsidRDefault="005922B3" w:rsidP="005922B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14/84</w:t>
            </w:r>
          </w:p>
        </w:tc>
        <w:tc>
          <w:tcPr>
            <w:tcW w:w="1417" w:type="dxa"/>
            <w:vAlign w:val="center"/>
          </w:tcPr>
          <w:p w14:paraId="13A12882" w14:textId="77777777" w:rsidR="005922B3" w:rsidRDefault="005922B3" w:rsidP="00191D9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9BC098" w14:textId="77777777" w:rsidR="005922B3" w:rsidRPr="00860F9B" w:rsidRDefault="005922B3" w:rsidP="00191D9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0.0243 ha</w:t>
            </w:r>
          </w:p>
        </w:tc>
        <w:tc>
          <w:tcPr>
            <w:tcW w:w="1862" w:type="dxa"/>
            <w:vMerge w:val="restart"/>
            <w:vAlign w:val="center"/>
          </w:tcPr>
          <w:p w14:paraId="7A3857FD" w14:textId="77777777" w:rsidR="005922B3" w:rsidRPr="00860F9B" w:rsidRDefault="005922B3" w:rsidP="00191D9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KN1N/000</w:t>
            </w:r>
            <w:r w:rsidR="00092A54">
              <w:rPr>
                <w:rFonts w:ascii="Arial" w:hAnsi="Arial" w:cs="Arial"/>
                <w:sz w:val="20"/>
                <w:szCs w:val="20"/>
              </w:rPr>
              <w:t>61951/0</w:t>
            </w:r>
          </w:p>
        </w:tc>
        <w:tc>
          <w:tcPr>
            <w:tcW w:w="2393" w:type="dxa"/>
            <w:vMerge w:val="restart"/>
            <w:vAlign w:val="center"/>
          </w:tcPr>
          <w:p w14:paraId="5E947DC5" w14:textId="77777777" w:rsidR="005922B3" w:rsidRDefault="005922B3" w:rsidP="00EA21C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9C7F6" w14:textId="4608E4D9" w:rsidR="005922B3" w:rsidRDefault="00CF11EE" w:rsidP="00EA21C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AC17AC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262</w:t>
            </w:r>
            <w:r w:rsidR="00AC17A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72</w:t>
            </w:r>
            <w:r w:rsidR="005922B3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  <w:p w14:paraId="6968D03A" w14:textId="77777777" w:rsidR="005922B3" w:rsidRPr="00191D9A" w:rsidRDefault="005922B3" w:rsidP="00EA21C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22B3" w:rsidRPr="002749B6" w14:paraId="434EEA4B" w14:textId="77777777" w:rsidTr="005922B3">
        <w:trPr>
          <w:trHeight w:val="424"/>
          <w:jc w:val="center"/>
        </w:trPr>
        <w:tc>
          <w:tcPr>
            <w:tcW w:w="1373" w:type="dxa"/>
            <w:vMerge/>
            <w:vAlign w:val="center"/>
          </w:tcPr>
          <w:p w14:paraId="7CFD8FE0" w14:textId="77777777" w:rsidR="005922B3" w:rsidRDefault="005922B3" w:rsidP="0025129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vMerge/>
            <w:vAlign w:val="center"/>
          </w:tcPr>
          <w:p w14:paraId="268583AE" w14:textId="77777777" w:rsidR="005922B3" w:rsidRDefault="005922B3" w:rsidP="00D8782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6B197510" w14:textId="77777777" w:rsidR="005922B3" w:rsidRPr="00860F9B" w:rsidRDefault="005922B3" w:rsidP="005922B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14/92</w:t>
            </w:r>
          </w:p>
        </w:tc>
        <w:tc>
          <w:tcPr>
            <w:tcW w:w="1417" w:type="dxa"/>
            <w:vAlign w:val="center"/>
          </w:tcPr>
          <w:p w14:paraId="4AACD242" w14:textId="77777777" w:rsidR="005922B3" w:rsidRDefault="005922B3" w:rsidP="00191D9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2.0477 ha</w:t>
            </w:r>
          </w:p>
        </w:tc>
        <w:tc>
          <w:tcPr>
            <w:tcW w:w="1862" w:type="dxa"/>
            <w:vMerge/>
            <w:vAlign w:val="center"/>
          </w:tcPr>
          <w:p w14:paraId="630B1A19" w14:textId="77777777" w:rsidR="005922B3" w:rsidRDefault="005922B3" w:rsidP="00191D9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  <w:vMerge/>
            <w:vAlign w:val="center"/>
          </w:tcPr>
          <w:p w14:paraId="3BF50F0B" w14:textId="77777777" w:rsidR="005922B3" w:rsidRDefault="005922B3" w:rsidP="00EA21C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7F1C28" w14:textId="77777777" w:rsidR="002749B6" w:rsidRDefault="002749B6" w:rsidP="00191D9A">
      <w:pPr>
        <w:spacing w:after="0" w:line="200" w:lineRule="exact"/>
        <w:jc w:val="center"/>
        <w:rPr>
          <w:rFonts w:ascii="Arial" w:hAnsi="Arial" w:cs="Arial"/>
        </w:rPr>
      </w:pPr>
    </w:p>
    <w:p w14:paraId="38680D5D" w14:textId="77777777" w:rsidR="002C4FDF" w:rsidRDefault="002C4FDF" w:rsidP="00191D9A">
      <w:pPr>
        <w:spacing w:after="0" w:line="24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Przeznaczenie nieruchomości</w:t>
      </w:r>
    </w:p>
    <w:p w14:paraId="0AD572AB" w14:textId="016CA43A" w:rsidR="00122756" w:rsidRDefault="00E30A08" w:rsidP="00122756">
      <w:pPr>
        <w:spacing w:after="0" w:line="220" w:lineRule="exac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</w:t>
      </w:r>
      <w:r w:rsidRPr="00D10B98">
        <w:rPr>
          <w:rFonts w:ascii="Arial" w:eastAsia="Calibri" w:hAnsi="Arial" w:cs="Arial"/>
        </w:rPr>
        <w:t>la p</w:t>
      </w:r>
      <w:r>
        <w:rPr>
          <w:rFonts w:ascii="Arial" w:hAnsi="Arial" w:cs="Arial"/>
        </w:rPr>
        <w:t>rzedmiotowej</w:t>
      </w:r>
      <w:r>
        <w:rPr>
          <w:rFonts w:ascii="Arial" w:eastAsia="Calibri" w:hAnsi="Arial" w:cs="Arial"/>
        </w:rPr>
        <w:t xml:space="preserve"> nieruchomości nie ma sporządzonego miejscowego planu zagospodarowania przestrzennego, natomiast zgodnie </w:t>
      </w:r>
      <w:r w:rsidR="00CF11EE" w:rsidRPr="00CF11EE">
        <w:rPr>
          <w:rFonts w:ascii="Arial" w:eastAsia="Calibri" w:hAnsi="Arial" w:cs="Arial"/>
        </w:rPr>
        <w:t>ze studium uwarunkowań i kierunków zagospodarowania gminy Wilczyn, zatwierdzonym uchwałą Rady Gminy w Wilczynie nr XLVIII/318/2018 z dnia 21 września 2018 r. przedmiotowe działki przeznaczone są pod tereny zabudowy rekreacyjnej, oznaczone symbolem ML. Dodatkowo znajdują się w granicy: chronionego krajobrazu, parku krajobrazowego, głównego zbiornika wód podziemnych,</w:t>
      </w:r>
      <w:r w:rsidR="00D47BBA">
        <w:rPr>
          <w:rFonts w:ascii="Arial" w:eastAsia="Calibri" w:hAnsi="Arial" w:cs="Arial"/>
        </w:rPr>
        <w:t xml:space="preserve"> jest</w:t>
      </w:r>
      <w:r w:rsidR="00CF11EE" w:rsidRPr="00CF11EE">
        <w:rPr>
          <w:rFonts w:ascii="Arial" w:eastAsia="Calibri" w:hAnsi="Arial" w:cs="Arial"/>
        </w:rPr>
        <w:t xml:space="preserve"> </w:t>
      </w:r>
      <w:r w:rsidR="00D47BBA">
        <w:rPr>
          <w:rFonts w:ascii="Arial" w:eastAsia="Calibri" w:hAnsi="Arial" w:cs="Arial"/>
        </w:rPr>
        <w:t xml:space="preserve">zlokalizowana na obszarze ochrony krajobrazu K, obszarze szczególnie korzystnym dla lokalizacji rekreacji i turystyki oraz rolnictwa ekologicznego i agroturystyki, a także </w:t>
      </w:r>
      <w:r w:rsidR="00CF11EE" w:rsidRPr="00CF11EE">
        <w:rPr>
          <w:rFonts w:ascii="Arial" w:eastAsia="Calibri" w:hAnsi="Arial" w:cs="Arial"/>
        </w:rPr>
        <w:t>projektowanego obszaru NATURA 2000 – Pojezierze Gnieźnieńskie - PLH 300</w:t>
      </w:r>
      <w:r w:rsidR="00DD5395">
        <w:rPr>
          <w:rFonts w:ascii="Arial" w:eastAsia="Calibri" w:hAnsi="Arial" w:cs="Arial"/>
        </w:rPr>
        <w:t>0</w:t>
      </w:r>
      <w:r w:rsidR="00CF11EE" w:rsidRPr="00CF11EE">
        <w:rPr>
          <w:rFonts w:ascii="Arial" w:eastAsia="Calibri" w:hAnsi="Arial" w:cs="Arial"/>
        </w:rPr>
        <w:t>26, część działki nr 14/92 o pow. ok. 0.9000 ha znajduje się w strefie ochronnej – 100 m od linii brzegowej jezior.</w:t>
      </w:r>
    </w:p>
    <w:p w14:paraId="399CC158" w14:textId="77777777" w:rsidR="008E5898" w:rsidRDefault="008E5898" w:rsidP="000E727F">
      <w:pPr>
        <w:spacing w:after="0" w:line="220" w:lineRule="exact"/>
        <w:jc w:val="both"/>
        <w:rPr>
          <w:rFonts w:ascii="Arial" w:hAnsi="Arial" w:cs="Arial"/>
          <w:b/>
        </w:rPr>
      </w:pPr>
    </w:p>
    <w:p w14:paraId="4DB221C9" w14:textId="77777777" w:rsidR="002C4FDF" w:rsidRDefault="002C4FDF" w:rsidP="000E727F">
      <w:pPr>
        <w:spacing w:after="0" w:line="22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Sposób zagospodarowania nieruchomości</w:t>
      </w:r>
    </w:p>
    <w:p w14:paraId="45C70D89" w14:textId="77777777" w:rsidR="00E11246" w:rsidRDefault="007A154C" w:rsidP="000E727F">
      <w:pPr>
        <w:spacing w:after="0" w:line="2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Nie</w:t>
      </w:r>
      <w:r w:rsidR="00AC17AC">
        <w:rPr>
          <w:rFonts w:ascii="Arial" w:hAnsi="Arial" w:cs="Arial"/>
        </w:rPr>
        <w:t>ruchomość gruntowa</w:t>
      </w:r>
    </w:p>
    <w:p w14:paraId="005F21BB" w14:textId="77777777" w:rsidR="008E5898" w:rsidRDefault="008E5898" w:rsidP="000E727F">
      <w:pPr>
        <w:spacing w:after="0" w:line="220" w:lineRule="exact"/>
        <w:jc w:val="both"/>
        <w:rPr>
          <w:rFonts w:ascii="Arial" w:hAnsi="Arial" w:cs="Arial"/>
          <w:b/>
        </w:rPr>
      </w:pPr>
    </w:p>
    <w:p w14:paraId="5C9DB80E" w14:textId="77777777" w:rsidR="002C4FDF" w:rsidRDefault="002C4FDF" w:rsidP="000E727F">
      <w:pPr>
        <w:spacing w:after="0" w:line="22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Opis nieruchomości</w:t>
      </w:r>
    </w:p>
    <w:p w14:paraId="29AAE8F9" w14:textId="26ED5FE3" w:rsidR="00B04520" w:rsidRDefault="00A22DB6" w:rsidP="000E727F">
      <w:pPr>
        <w:spacing w:after="0" w:line="2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Nieruchomość</w:t>
      </w:r>
      <w:r w:rsidR="005640A3">
        <w:rPr>
          <w:rFonts w:ascii="Arial" w:hAnsi="Arial" w:cs="Arial"/>
        </w:rPr>
        <w:t xml:space="preserve"> </w:t>
      </w:r>
      <w:r w:rsidR="00626BFE">
        <w:rPr>
          <w:rFonts w:ascii="Arial" w:hAnsi="Arial" w:cs="Arial"/>
        </w:rPr>
        <w:t>jest ogrodzona</w:t>
      </w:r>
      <w:r w:rsidR="000A2F5C">
        <w:rPr>
          <w:rFonts w:ascii="Arial" w:hAnsi="Arial" w:cs="Arial"/>
        </w:rPr>
        <w:t xml:space="preserve">, </w:t>
      </w:r>
      <w:r w:rsidR="0078281C" w:rsidRPr="0078281C">
        <w:rPr>
          <w:rFonts w:ascii="Arial" w:hAnsi="Arial" w:cs="Arial"/>
        </w:rPr>
        <w:t>stanowi teren płaski</w:t>
      </w:r>
      <w:r w:rsidR="000A2F5C">
        <w:rPr>
          <w:rFonts w:ascii="Arial" w:hAnsi="Arial" w:cs="Arial"/>
        </w:rPr>
        <w:t xml:space="preserve"> i dobrze zurbanizowany, </w:t>
      </w:r>
      <w:r w:rsidR="0078281C" w:rsidRPr="0078281C">
        <w:rPr>
          <w:rFonts w:ascii="Arial" w:hAnsi="Arial" w:cs="Arial"/>
        </w:rPr>
        <w:t xml:space="preserve">porośnięty drzewami </w:t>
      </w:r>
      <w:r w:rsidR="0078281C">
        <w:rPr>
          <w:rFonts w:ascii="Arial" w:hAnsi="Arial" w:cs="Arial"/>
        </w:rPr>
        <w:t>oraz</w:t>
      </w:r>
      <w:r w:rsidR="0078281C" w:rsidRPr="0078281C">
        <w:rPr>
          <w:rFonts w:ascii="Arial" w:hAnsi="Arial" w:cs="Arial"/>
        </w:rPr>
        <w:t xml:space="preserve"> krzewami</w:t>
      </w:r>
      <w:r w:rsidR="0078281C">
        <w:rPr>
          <w:rFonts w:ascii="Arial" w:hAnsi="Arial" w:cs="Arial"/>
        </w:rPr>
        <w:t>.</w:t>
      </w:r>
      <w:r w:rsidR="000A2F5C">
        <w:rPr>
          <w:rFonts w:ascii="Arial" w:hAnsi="Arial" w:cs="Arial"/>
        </w:rPr>
        <w:t xml:space="preserve"> Najbliższe otoczenie nieruchomości stanowi zabudowa rekreacyjno - letniskowa, jezioro oraz tereny zieleni i lasy. Nieruchomość posiada dostęp do drogi publicznej.</w:t>
      </w:r>
    </w:p>
    <w:p w14:paraId="1CB8724C" w14:textId="77777777" w:rsidR="006616C8" w:rsidRDefault="006616C8" w:rsidP="000E727F">
      <w:pPr>
        <w:spacing w:after="0" w:line="220" w:lineRule="exact"/>
        <w:jc w:val="both"/>
        <w:rPr>
          <w:rFonts w:ascii="Arial" w:hAnsi="Arial" w:cs="Arial"/>
        </w:rPr>
      </w:pPr>
      <w:r w:rsidRPr="00E11246">
        <w:rPr>
          <w:rFonts w:ascii="Arial" w:hAnsi="Arial" w:cs="Arial"/>
        </w:rPr>
        <w:t xml:space="preserve">Zgodnie </w:t>
      </w:r>
      <w:r w:rsidR="00AF2230">
        <w:rPr>
          <w:rFonts w:ascii="Arial" w:hAnsi="Arial" w:cs="Arial"/>
        </w:rPr>
        <w:t>z ewide</w:t>
      </w:r>
      <w:r w:rsidR="00750907">
        <w:rPr>
          <w:rFonts w:ascii="Arial" w:hAnsi="Arial" w:cs="Arial"/>
        </w:rPr>
        <w:t>ncją gruntów i budynków powyższa nieruchomość oznaczona jest jako</w:t>
      </w:r>
      <w:r w:rsidR="00E74D1C">
        <w:rPr>
          <w:rFonts w:ascii="Arial" w:hAnsi="Arial" w:cs="Arial"/>
        </w:rPr>
        <w:t xml:space="preserve"> </w:t>
      </w:r>
      <w:r w:rsidR="00475FB4">
        <w:rPr>
          <w:rFonts w:ascii="Arial" w:hAnsi="Arial" w:cs="Arial"/>
        </w:rPr>
        <w:br/>
      </w:r>
      <w:r w:rsidR="00626BFE">
        <w:rPr>
          <w:rFonts w:ascii="Arial" w:hAnsi="Arial" w:cs="Arial"/>
        </w:rPr>
        <w:t xml:space="preserve">grunty orne - </w:t>
      </w:r>
      <w:r w:rsidR="001A1373">
        <w:rPr>
          <w:rFonts w:ascii="Arial" w:hAnsi="Arial" w:cs="Arial"/>
        </w:rPr>
        <w:t>RVI, tereny rekreacyjno</w:t>
      </w:r>
      <w:r w:rsidR="00626BFE">
        <w:rPr>
          <w:rFonts w:ascii="Arial" w:hAnsi="Arial" w:cs="Arial"/>
        </w:rPr>
        <w:t xml:space="preserve"> – wypoczynkowe - </w:t>
      </w:r>
      <w:r w:rsidR="001A1373">
        <w:rPr>
          <w:rFonts w:ascii="Arial" w:hAnsi="Arial" w:cs="Arial"/>
        </w:rPr>
        <w:t>Bz oraz łąki trwałe</w:t>
      </w:r>
      <w:r w:rsidR="00626BFE">
        <w:rPr>
          <w:rFonts w:ascii="Arial" w:hAnsi="Arial" w:cs="Arial"/>
        </w:rPr>
        <w:t xml:space="preserve"> ŁV</w:t>
      </w:r>
      <w:r w:rsidR="00A25147">
        <w:rPr>
          <w:rFonts w:ascii="Arial" w:hAnsi="Arial" w:cs="Arial"/>
        </w:rPr>
        <w:t>.</w:t>
      </w:r>
    </w:p>
    <w:p w14:paraId="6B059F47" w14:textId="77777777" w:rsidR="001A1373" w:rsidRDefault="001A1373" w:rsidP="000E727F">
      <w:pPr>
        <w:spacing w:after="0" w:line="220" w:lineRule="exact"/>
        <w:jc w:val="both"/>
        <w:rPr>
          <w:rFonts w:ascii="Arial" w:hAnsi="Arial" w:cs="Arial"/>
        </w:rPr>
      </w:pPr>
    </w:p>
    <w:p w14:paraId="51BC668C" w14:textId="5A90816F" w:rsidR="001A1373" w:rsidRDefault="001A1373" w:rsidP="000E727F">
      <w:pPr>
        <w:spacing w:after="0" w:line="220" w:lineRule="exact"/>
        <w:jc w:val="both"/>
        <w:rPr>
          <w:rFonts w:ascii="Arial" w:hAnsi="Arial" w:cs="Arial"/>
        </w:rPr>
      </w:pPr>
      <w:r w:rsidRPr="00411B09">
        <w:rPr>
          <w:rFonts w:ascii="Arial" w:hAnsi="Arial" w:cs="Arial"/>
          <w:b/>
        </w:rPr>
        <w:t xml:space="preserve">Termin do złożenia wniosku przez osoby, którym przysługuje pierwszeństwo </w:t>
      </w:r>
      <w:r>
        <w:rPr>
          <w:rFonts w:ascii="Arial" w:hAnsi="Arial" w:cs="Arial"/>
          <w:b/>
        </w:rPr>
        <w:br/>
      </w:r>
      <w:r w:rsidRPr="00411B09">
        <w:rPr>
          <w:rFonts w:ascii="Arial" w:hAnsi="Arial" w:cs="Arial"/>
          <w:b/>
        </w:rPr>
        <w:t>w nabyciu na podstawie art. 34 ust. 1 pkt 1 i pkt 2 ustawy o gospodarce nieruchomościami</w:t>
      </w:r>
      <w:r w:rsidR="00F7529A">
        <w:rPr>
          <w:rFonts w:ascii="Arial" w:hAnsi="Arial" w:cs="Arial"/>
          <w:b/>
        </w:rPr>
        <w:t xml:space="preserve"> wyznaczono do </w:t>
      </w:r>
      <w:r w:rsidR="00123F6A">
        <w:rPr>
          <w:rFonts w:ascii="Arial" w:hAnsi="Arial" w:cs="Arial"/>
          <w:b/>
        </w:rPr>
        <w:t>24 października</w:t>
      </w:r>
      <w:r w:rsidR="00F752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202</w:t>
      </w:r>
      <w:r w:rsidR="00CF11EE">
        <w:rPr>
          <w:rFonts w:ascii="Arial" w:hAnsi="Arial" w:cs="Arial"/>
          <w:b/>
        </w:rPr>
        <w:t>5</w:t>
      </w:r>
      <w:r w:rsidRPr="00411B09">
        <w:rPr>
          <w:rFonts w:ascii="Arial" w:hAnsi="Arial" w:cs="Arial"/>
          <w:b/>
        </w:rPr>
        <w:t xml:space="preserve"> r. </w:t>
      </w:r>
      <w:r w:rsidRPr="00411B09">
        <w:rPr>
          <w:rFonts w:ascii="Arial" w:hAnsi="Arial" w:cs="Arial"/>
        </w:rPr>
        <w:t>Osoby te są zobowiązane do złożenia oświadczenia, że wyrażają zgodę na cenę podaną w niniejszym wykazie.</w:t>
      </w:r>
    </w:p>
    <w:p w14:paraId="43B6D729" w14:textId="77777777" w:rsidR="006B180E" w:rsidRDefault="00DE160E" w:rsidP="000E727F">
      <w:pPr>
        <w:spacing w:after="0" w:line="22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5869129D" w14:textId="77777777" w:rsidR="00FD66EB" w:rsidRPr="00FD66EB" w:rsidRDefault="00FD66EB" w:rsidP="00191D9A">
      <w:pPr>
        <w:spacing w:after="0" w:line="240" w:lineRule="exact"/>
        <w:jc w:val="both"/>
        <w:rPr>
          <w:rFonts w:ascii="Arial" w:hAnsi="Arial" w:cs="Arial"/>
          <w:b/>
        </w:rPr>
      </w:pPr>
      <w:r w:rsidRPr="00FD66EB">
        <w:rPr>
          <w:rFonts w:ascii="Arial" w:hAnsi="Arial" w:cs="Arial"/>
          <w:b/>
        </w:rPr>
        <w:t xml:space="preserve">Informacja o przeznaczeniu do </w:t>
      </w:r>
      <w:r w:rsidR="00DE160E">
        <w:rPr>
          <w:rFonts w:ascii="Arial" w:hAnsi="Arial" w:cs="Arial"/>
          <w:b/>
        </w:rPr>
        <w:t>zbycia</w:t>
      </w:r>
    </w:p>
    <w:p w14:paraId="51FBFF41" w14:textId="63E89A13" w:rsidR="00411B09" w:rsidRDefault="00DE0B53" w:rsidP="000E727F">
      <w:pPr>
        <w:spacing w:after="0" w:line="2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Przysługujący Skarbowi Państwa udział</w:t>
      </w:r>
      <w:r w:rsidR="00D47BBA">
        <w:rPr>
          <w:rFonts w:ascii="Arial" w:hAnsi="Arial" w:cs="Arial"/>
        </w:rPr>
        <w:t xml:space="preserve"> wynoszący</w:t>
      </w:r>
      <w:r>
        <w:rPr>
          <w:rFonts w:ascii="Arial" w:hAnsi="Arial" w:cs="Arial"/>
        </w:rPr>
        <w:t xml:space="preserve"> </w:t>
      </w:r>
      <w:r>
        <w:rPr>
          <w:rFonts w:ascii="Arial" w:eastAsia="Calibri" w:hAnsi="Arial" w:cs="Arial"/>
        </w:rPr>
        <w:t xml:space="preserve">w 2/84 cz. w prawie </w:t>
      </w:r>
      <w:r w:rsidR="00607034">
        <w:rPr>
          <w:rFonts w:ascii="Arial" w:eastAsia="Calibri" w:hAnsi="Arial" w:cs="Arial"/>
        </w:rPr>
        <w:t>użytk</w:t>
      </w:r>
      <w:r w:rsidR="007D7D00">
        <w:rPr>
          <w:rFonts w:ascii="Arial" w:eastAsia="Calibri" w:hAnsi="Arial" w:cs="Arial"/>
        </w:rPr>
        <w:t>owania wieczystego</w:t>
      </w:r>
      <w:r>
        <w:rPr>
          <w:rFonts w:ascii="Arial" w:eastAsia="Calibri" w:hAnsi="Arial" w:cs="Arial"/>
        </w:rPr>
        <w:t>, stanowiącej własność Gminy Wilczyn</w:t>
      </w:r>
      <w:r w:rsidR="007D7D00">
        <w:rPr>
          <w:rFonts w:ascii="Arial" w:eastAsia="Calibri" w:hAnsi="Arial" w:cs="Arial"/>
        </w:rPr>
        <w:t xml:space="preserve"> p</w:t>
      </w:r>
      <w:r w:rsidR="00CF11EE">
        <w:rPr>
          <w:rFonts w:ascii="Arial" w:eastAsia="Calibri" w:hAnsi="Arial" w:cs="Arial"/>
        </w:rPr>
        <w:t>rzedmiotowej</w:t>
      </w:r>
      <w:r w:rsidR="007D7D00">
        <w:rPr>
          <w:rFonts w:ascii="Arial" w:eastAsia="Calibri" w:hAnsi="Arial" w:cs="Arial"/>
        </w:rPr>
        <w:t xml:space="preserve"> nieruchomości zos</w:t>
      </w:r>
      <w:r>
        <w:rPr>
          <w:rFonts w:ascii="Arial" w:eastAsia="Calibri" w:hAnsi="Arial" w:cs="Arial"/>
        </w:rPr>
        <w:t>tał przeznaczony</w:t>
      </w:r>
      <w:r w:rsidR="00AC17AC">
        <w:rPr>
          <w:rFonts w:ascii="Arial" w:eastAsia="Calibri" w:hAnsi="Arial" w:cs="Arial"/>
        </w:rPr>
        <w:t xml:space="preserve"> do sprzedaży w drodze bezprzetargowej </w:t>
      </w:r>
      <w:r w:rsidR="00250C81">
        <w:rPr>
          <w:rFonts w:ascii="Arial" w:hAnsi="Arial" w:cs="Arial"/>
        </w:rPr>
        <w:t>na podstawie zarządzenia</w:t>
      </w:r>
      <w:r w:rsidR="00411B09" w:rsidRPr="00941E36">
        <w:rPr>
          <w:rFonts w:ascii="Arial" w:hAnsi="Arial" w:cs="Arial"/>
        </w:rPr>
        <w:t xml:space="preserve"> nr </w:t>
      </w:r>
      <w:r w:rsidR="00123F6A">
        <w:rPr>
          <w:rFonts w:ascii="Arial" w:hAnsi="Arial" w:cs="Arial"/>
        </w:rPr>
        <w:t>460</w:t>
      </w:r>
      <w:r w:rsidR="00A25147">
        <w:rPr>
          <w:rFonts w:ascii="Arial" w:hAnsi="Arial" w:cs="Arial"/>
        </w:rPr>
        <w:t>/2</w:t>
      </w:r>
      <w:r w:rsidR="00CF11EE">
        <w:rPr>
          <w:rFonts w:ascii="Arial" w:hAnsi="Arial" w:cs="Arial"/>
        </w:rPr>
        <w:t>5</w:t>
      </w:r>
      <w:r w:rsidR="00A86AE5">
        <w:rPr>
          <w:rFonts w:ascii="Arial" w:hAnsi="Arial" w:cs="Arial"/>
        </w:rPr>
        <w:t xml:space="preserve"> </w:t>
      </w:r>
      <w:r w:rsidR="00411B09" w:rsidRPr="00941E36">
        <w:rPr>
          <w:rFonts w:ascii="Arial" w:hAnsi="Arial" w:cs="Arial"/>
        </w:rPr>
        <w:t xml:space="preserve">Wojewody Wielkopolskiego z dnia </w:t>
      </w:r>
      <w:r w:rsidR="00123F6A">
        <w:rPr>
          <w:rFonts w:ascii="Arial" w:hAnsi="Arial" w:cs="Arial"/>
        </w:rPr>
        <w:t>26 sierpnia</w:t>
      </w:r>
      <w:r w:rsidR="00A25147">
        <w:rPr>
          <w:rFonts w:ascii="Arial" w:hAnsi="Arial" w:cs="Arial"/>
        </w:rPr>
        <w:t xml:space="preserve"> 202</w:t>
      </w:r>
      <w:r w:rsidR="00CF11EE">
        <w:rPr>
          <w:rFonts w:ascii="Arial" w:hAnsi="Arial" w:cs="Arial"/>
        </w:rPr>
        <w:t>5</w:t>
      </w:r>
      <w:r w:rsidR="00411B09" w:rsidRPr="00941E36">
        <w:rPr>
          <w:rFonts w:ascii="Arial" w:hAnsi="Arial" w:cs="Arial"/>
        </w:rPr>
        <w:t xml:space="preserve"> r.</w:t>
      </w:r>
    </w:p>
    <w:p w14:paraId="4B7C41DF" w14:textId="77777777" w:rsidR="007A154C" w:rsidRDefault="007A154C" w:rsidP="000E727F">
      <w:pPr>
        <w:spacing w:after="0" w:line="220" w:lineRule="exact"/>
        <w:jc w:val="both"/>
        <w:rPr>
          <w:rFonts w:ascii="Arial" w:hAnsi="Arial" w:cs="Arial"/>
        </w:rPr>
      </w:pPr>
    </w:p>
    <w:p w14:paraId="78F7D902" w14:textId="309A3949" w:rsidR="00D43C8E" w:rsidRDefault="00B7636E" w:rsidP="000E727F">
      <w:pPr>
        <w:spacing w:after="0" w:line="2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Niniejszy wykaz </w:t>
      </w:r>
      <w:r w:rsidR="000A5EEE">
        <w:rPr>
          <w:rFonts w:ascii="Arial" w:hAnsi="Arial" w:cs="Arial"/>
        </w:rPr>
        <w:t xml:space="preserve">podaje się do publicznej wiadomości na okres 21 dni licząc od dnia </w:t>
      </w:r>
      <w:r w:rsidR="00AF717C">
        <w:rPr>
          <w:rFonts w:ascii="Arial" w:hAnsi="Arial" w:cs="Arial"/>
        </w:rPr>
        <w:br/>
      </w:r>
      <w:r w:rsidR="00123F6A">
        <w:rPr>
          <w:rFonts w:ascii="Arial" w:hAnsi="Arial" w:cs="Arial"/>
        </w:rPr>
        <w:t>10 września</w:t>
      </w:r>
      <w:r w:rsidR="008A74AF">
        <w:rPr>
          <w:rFonts w:ascii="Arial" w:hAnsi="Arial" w:cs="Arial"/>
        </w:rPr>
        <w:t xml:space="preserve"> 202</w:t>
      </w:r>
      <w:r w:rsidR="00CF11EE">
        <w:rPr>
          <w:rFonts w:ascii="Arial" w:hAnsi="Arial" w:cs="Arial"/>
        </w:rPr>
        <w:t>5</w:t>
      </w:r>
      <w:r w:rsidR="000A5EEE">
        <w:rPr>
          <w:rFonts w:ascii="Arial" w:hAnsi="Arial" w:cs="Arial"/>
        </w:rPr>
        <w:t xml:space="preserve"> r.</w:t>
      </w:r>
    </w:p>
    <w:p w14:paraId="574D0920" w14:textId="77777777" w:rsidR="00122756" w:rsidRDefault="00122756" w:rsidP="000E727F">
      <w:pPr>
        <w:spacing w:after="0" w:line="220" w:lineRule="exact"/>
        <w:jc w:val="both"/>
        <w:rPr>
          <w:rFonts w:ascii="Arial" w:hAnsi="Arial" w:cs="Arial"/>
        </w:rPr>
      </w:pPr>
    </w:p>
    <w:p w14:paraId="416403F1" w14:textId="77777777" w:rsidR="002C4FDF" w:rsidRDefault="002C4FDF" w:rsidP="00191D9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Osoba </w:t>
      </w:r>
      <w:r w:rsidR="00991706">
        <w:rPr>
          <w:rFonts w:ascii="Arial" w:hAnsi="Arial" w:cs="Arial"/>
          <w:sz w:val="18"/>
          <w:szCs w:val="18"/>
        </w:rPr>
        <w:t>wyznaczona do kontaktu: Elżbieta Sowińska</w:t>
      </w:r>
    </w:p>
    <w:p w14:paraId="34F7FCEF" w14:textId="77777777" w:rsidR="002C4FDF" w:rsidRPr="002C4FDF" w:rsidRDefault="00991706" w:rsidP="00191D9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Nr telefonu: (63) 24 03 250</w:t>
      </w:r>
    </w:p>
    <w:sectPr w:rsidR="002C4FDF" w:rsidRPr="002C4FDF" w:rsidSect="009E3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7FBC5" w14:textId="77777777" w:rsidR="005453DB" w:rsidRDefault="005453DB" w:rsidP="00777AE1">
      <w:pPr>
        <w:spacing w:after="0" w:line="240" w:lineRule="auto"/>
      </w:pPr>
      <w:r>
        <w:separator/>
      </w:r>
    </w:p>
  </w:endnote>
  <w:endnote w:type="continuationSeparator" w:id="0">
    <w:p w14:paraId="4148A109" w14:textId="77777777" w:rsidR="005453DB" w:rsidRDefault="005453DB" w:rsidP="00777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40685" w14:textId="77777777" w:rsidR="005453DB" w:rsidRDefault="005453DB" w:rsidP="00777AE1">
      <w:pPr>
        <w:spacing w:after="0" w:line="240" w:lineRule="auto"/>
      </w:pPr>
      <w:r>
        <w:separator/>
      </w:r>
    </w:p>
  </w:footnote>
  <w:footnote w:type="continuationSeparator" w:id="0">
    <w:p w14:paraId="4E0021BB" w14:textId="77777777" w:rsidR="005453DB" w:rsidRDefault="005453DB" w:rsidP="00777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C7DC3"/>
    <w:multiLevelType w:val="hybridMultilevel"/>
    <w:tmpl w:val="E03C01DC"/>
    <w:lvl w:ilvl="0" w:tplc="F5A8C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07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9B6"/>
    <w:rsid w:val="00025EE2"/>
    <w:rsid w:val="0003381D"/>
    <w:rsid w:val="00037941"/>
    <w:rsid w:val="00063AC6"/>
    <w:rsid w:val="00092A54"/>
    <w:rsid w:val="00097A64"/>
    <w:rsid w:val="000A2F5C"/>
    <w:rsid w:val="000A5644"/>
    <w:rsid w:val="000A5EEE"/>
    <w:rsid w:val="000B5B08"/>
    <w:rsid w:val="000D7991"/>
    <w:rsid w:val="000E727F"/>
    <w:rsid w:val="000F541C"/>
    <w:rsid w:val="00122756"/>
    <w:rsid w:val="00123F6A"/>
    <w:rsid w:val="00126050"/>
    <w:rsid w:val="00126F3C"/>
    <w:rsid w:val="001354AC"/>
    <w:rsid w:val="0016463D"/>
    <w:rsid w:val="001750D0"/>
    <w:rsid w:val="00182EEE"/>
    <w:rsid w:val="00183309"/>
    <w:rsid w:val="00191D9A"/>
    <w:rsid w:val="001A1373"/>
    <w:rsid w:val="001B0113"/>
    <w:rsid w:val="001C16B6"/>
    <w:rsid w:val="001C4C72"/>
    <w:rsid w:val="001F2AB1"/>
    <w:rsid w:val="001F302A"/>
    <w:rsid w:val="00202291"/>
    <w:rsid w:val="002064F4"/>
    <w:rsid w:val="00212B07"/>
    <w:rsid w:val="00214B66"/>
    <w:rsid w:val="00220951"/>
    <w:rsid w:val="00231645"/>
    <w:rsid w:val="00236D02"/>
    <w:rsid w:val="00250C81"/>
    <w:rsid w:val="00251294"/>
    <w:rsid w:val="002644F5"/>
    <w:rsid w:val="002749B6"/>
    <w:rsid w:val="00291071"/>
    <w:rsid w:val="002C4FDF"/>
    <w:rsid w:val="002D4D34"/>
    <w:rsid w:val="002E4397"/>
    <w:rsid w:val="002F54E5"/>
    <w:rsid w:val="00316E9A"/>
    <w:rsid w:val="00317999"/>
    <w:rsid w:val="00321418"/>
    <w:rsid w:val="00323630"/>
    <w:rsid w:val="0032755E"/>
    <w:rsid w:val="00333FCB"/>
    <w:rsid w:val="00335AF6"/>
    <w:rsid w:val="00353762"/>
    <w:rsid w:val="00353EF3"/>
    <w:rsid w:val="0037329F"/>
    <w:rsid w:val="003805A1"/>
    <w:rsid w:val="00395A8B"/>
    <w:rsid w:val="003A115A"/>
    <w:rsid w:val="003B067B"/>
    <w:rsid w:val="003B2189"/>
    <w:rsid w:val="003C329A"/>
    <w:rsid w:val="003C6A1F"/>
    <w:rsid w:val="003C6A37"/>
    <w:rsid w:val="003E0540"/>
    <w:rsid w:val="003E324E"/>
    <w:rsid w:val="003E5594"/>
    <w:rsid w:val="003E62B8"/>
    <w:rsid w:val="00401865"/>
    <w:rsid w:val="00407F84"/>
    <w:rsid w:val="00411B09"/>
    <w:rsid w:val="0041541F"/>
    <w:rsid w:val="0042357E"/>
    <w:rsid w:val="0044371D"/>
    <w:rsid w:val="00453294"/>
    <w:rsid w:val="00470F17"/>
    <w:rsid w:val="00475FB4"/>
    <w:rsid w:val="004A41E7"/>
    <w:rsid w:val="004F45AF"/>
    <w:rsid w:val="005019D4"/>
    <w:rsid w:val="00506106"/>
    <w:rsid w:val="00525DA4"/>
    <w:rsid w:val="00542C8C"/>
    <w:rsid w:val="005453DB"/>
    <w:rsid w:val="0054652C"/>
    <w:rsid w:val="0054761A"/>
    <w:rsid w:val="00552A75"/>
    <w:rsid w:val="005548EF"/>
    <w:rsid w:val="0055796D"/>
    <w:rsid w:val="005640A3"/>
    <w:rsid w:val="00570080"/>
    <w:rsid w:val="005922B3"/>
    <w:rsid w:val="005946FB"/>
    <w:rsid w:val="005A703C"/>
    <w:rsid w:val="005B11C5"/>
    <w:rsid w:val="005B6032"/>
    <w:rsid w:val="005C7602"/>
    <w:rsid w:val="005D2179"/>
    <w:rsid w:val="005E0FE3"/>
    <w:rsid w:val="00607034"/>
    <w:rsid w:val="00612758"/>
    <w:rsid w:val="00616676"/>
    <w:rsid w:val="00626482"/>
    <w:rsid w:val="00626BFE"/>
    <w:rsid w:val="006307BF"/>
    <w:rsid w:val="00661369"/>
    <w:rsid w:val="006616C8"/>
    <w:rsid w:val="00675C43"/>
    <w:rsid w:val="006B180E"/>
    <w:rsid w:val="006B6C14"/>
    <w:rsid w:val="006C3A45"/>
    <w:rsid w:val="006C4C9E"/>
    <w:rsid w:val="006C5D4F"/>
    <w:rsid w:val="006E32E3"/>
    <w:rsid w:val="006E5F11"/>
    <w:rsid w:val="006F3023"/>
    <w:rsid w:val="006F5D34"/>
    <w:rsid w:val="007050A7"/>
    <w:rsid w:val="00714249"/>
    <w:rsid w:val="0073374F"/>
    <w:rsid w:val="007337D8"/>
    <w:rsid w:val="0073509A"/>
    <w:rsid w:val="00744861"/>
    <w:rsid w:val="00750907"/>
    <w:rsid w:val="007762A3"/>
    <w:rsid w:val="00777AE1"/>
    <w:rsid w:val="0078281C"/>
    <w:rsid w:val="00785A65"/>
    <w:rsid w:val="00791784"/>
    <w:rsid w:val="007A154C"/>
    <w:rsid w:val="007A486D"/>
    <w:rsid w:val="007A6432"/>
    <w:rsid w:val="007D7D00"/>
    <w:rsid w:val="007F7618"/>
    <w:rsid w:val="00811B6C"/>
    <w:rsid w:val="00851F92"/>
    <w:rsid w:val="008541FA"/>
    <w:rsid w:val="00875D0B"/>
    <w:rsid w:val="00876894"/>
    <w:rsid w:val="008A74AF"/>
    <w:rsid w:val="008C1D4A"/>
    <w:rsid w:val="008C7774"/>
    <w:rsid w:val="008C7D1F"/>
    <w:rsid w:val="008D1862"/>
    <w:rsid w:val="008E5898"/>
    <w:rsid w:val="008E6D6F"/>
    <w:rsid w:val="009007A9"/>
    <w:rsid w:val="009022CA"/>
    <w:rsid w:val="00906583"/>
    <w:rsid w:val="00907E2F"/>
    <w:rsid w:val="009118BD"/>
    <w:rsid w:val="00917E8B"/>
    <w:rsid w:val="00934CD4"/>
    <w:rsid w:val="00947461"/>
    <w:rsid w:val="00947D03"/>
    <w:rsid w:val="0096485E"/>
    <w:rsid w:val="00967123"/>
    <w:rsid w:val="009734A1"/>
    <w:rsid w:val="00974955"/>
    <w:rsid w:val="00975216"/>
    <w:rsid w:val="00982118"/>
    <w:rsid w:val="00985BF7"/>
    <w:rsid w:val="0099112F"/>
    <w:rsid w:val="00991706"/>
    <w:rsid w:val="009A211F"/>
    <w:rsid w:val="009A35DE"/>
    <w:rsid w:val="009A5797"/>
    <w:rsid w:val="009B37AE"/>
    <w:rsid w:val="009C1060"/>
    <w:rsid w:val="009D1A00"/>
    <w:rsid w:val="009D1EEC"/>
    <w:rsid w:val="009E2646"/>
    <w:rsid w:val="009E3DF8"/>
    <w:rsid w:val="009E70E3"/>
    <w:rsid w:val="009F04C5"/>
    <w:rsid w:val="009F2877"/>
    <w:rsid w:val="009F3B53"/>
    <w:rsid w:val="00A10B61"/>
    <w:rsid w:val="00A11D3A"/>
    <w:rsid w:val="00A22DB6"/>
    <w:rsid w:val="00A25147"/>
    <w:rsid w:val="00A438B1"/>
    <w:rsid w:val="00A44A16"/>
    <w:rsid w:val="00A51E79"/>
    <w:rsid w:val="00A82C8D"/>
    <w:rsid w:val="00A86AE5"/>
    <w:rsid w:val="00AA68A7"/>
    <w:rsid w:val="00AB1143"/>
    <w:rsid w:val="00AC17AC"/>
    <w:rsid w:val="00AD522F"/>
    <w:rsid w:val="00AE710D"/>
    <w:rsid w:val="00AF2230"/>
    <w:rsid w:val="00AF341F"/>
    <w:rsid w:val="00AF6609"/>
    <w:rsid w:val="00AF717C"/>
    <w:rsid w:val="00B04520"/>
    <w:rsid w:val="00B06138"/>
    <w:rsid w:val="00B17A73"/>
    <w:rsid w:val="00B331F1"/>
    <w:rsid w:val="00B42AA0"/>
    <w:rsid w:val="00B5438A"/>
    <w:rsid w:val="00B649CE"/>
    <w:rsid w:val="00B73538"/>
    <w:rsid w:val="00B7636E"/>
    <w:rsid w:val="00B90549"/>
    <w:rsid w:val="00BB6212"/>
    <w:rsid w:val="00BC1557"/>
    <w:rsid w:val="00BC67F3"/>
    <w:rsid w:val="00BD3EB5"/>
    <w:rsid w:val="00BD63B7"/>
    <w:rsid w:val="00BE346E"/>
    <w:rsid w:val="00C10C5A"/>
    <w:rsid w:val="00C11BA3"/>
    <w:rsid w:val="00C3286C"/>
    <w:rsid w:val="00C47563"/>
    <w:rsid w:val="00C60EBA"/>
    <w:rsid w:val="00C60FDF"/>
    <w:rsid w:val="00C65789"/>
    <w:rsid w:val="00C81E8D"/>
    <w:rsid w:val="00CA78F5"/>
    <w:rsid w:val="00CB2D99"/>
    <w:rsid w:val="00CB48CA"/>
    <w:rsid w:val="00CD1F61"/>
    <w:rsid w:val="00CD383D"/>
    <w:rsid w:val="00CE3F79"/>
    <w:rsid w:val="00CF11EE"/>
    <w:rsid w:val="00D12A55"/>
    <w:rsid w:val="00D33BF5"/>
    <w:rsid w:val="00D43892"/>
    <w:rsid w:val="00D43C8E"/>
    <w:rsid w:val="00D47BBA"/>
    <w:rsid w:val="00D52843"/>
    <w:rsid w:val="00D53E07"/>
    <w:rsid w:val="00D54328"/>
    <w:rsid w:val="00D65433"/>
    <w:rsid w:val="00D672CA"/>
    <w:rsid w:val="00D75635"/>
    <w:rsid w:val="00D765A5"/>
    <w:rsid w:val="00D771D3"/>
    <w:rsid w:val="00D82E85"/>
    <w:rsid w:val="00D8782A"/>
    <w:rsid w:val="00D92529"/>
    <w:rsid w:val="00DB3D26"/>
    <w:rsid w:val="00DD5395"/>
    <w:rsid w:val="00DD5BC4"/>
    <w:rsid w:val="00DE0B53"/>
    <w:rsid w:val="00DE0D0A"/>
    <w:rsid w:val="00DE160E"/>
    <w:rsid w:val="00DF354C"/>
    <w:rsid w:val="00E0057D"/>
    <w:rsid w:val="00E0731F"/>
    <w:rsid w:val="00E11246"/>
    <w:rsid w:val="00E149B0"/>
    <w:rsid w:val="00E22C87"/>
    <w:rsid w:val="00E30657"/>
    <w:rsid w:val="00E30A08"/>
    <w:rsid w:val="00E5135F"/>
    <w:rsid w:val="00E66B71"/>
    <w:rsid w:val="00E74D1C"/>
    <w:rsid w:val="00E85C9C"/>
    <w:rsid w:val="00E9103E"/>
    <w:rsid w:val="00E92F80"/>
    <w:rsid w:val="00EA21CB"/>
    <w:rsid w:val="00EA2329"/>
    <w:rsid w:val="00ED29EB"/>
    <w:rsid w:val="00EE603B"/>
    <w:rsid w:val="00EE6B37"/>
    <w:rsid w:val="00EF295E"/>
    <w:rsid w:val="00F21829"/>
    <w:rsid w:val="00F222DD"/>
    <w:rsid w:val="00F3301D"/>
    <w:rsid w:val="00F453C3"/>
    <w:rsid w:val="00F7529A"/>
    <w:rsid w:val="00FB681D"/>
    <w:rsid w:val="00FD0F2F"/>
    <w:rsid w:val="00FD66EB"/>
    <w:rsid w:val="00FE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26B45"/>
  <w15:docId w15:val="{F41E88AF-090A-489F-A50B-6E145F5A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D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74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6C1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7A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7A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7A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B1987-62A9-46CE-8D6A-02FC43D26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1</Pages>
  <Words>403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jbocian</dc:creator>
  <cp:lastModifiedBy>Elżbieta Sowińska</cp:lastModifiedBy>
  <cp:revision>120</cp:revision>
  <cp:lastPrinted>2025-06-20T09:21:00Z</cp:lastPrinted>
  <dcterms:created xsi:type="dcterms:W3CDTF">2017-02-17T09:28:00Z</dcterms:created>
  <dcterms:modified xsi:type="dcterms:W3CDTF">2025-09-04T09:29:00Z</dcterms:modified>
</cp:coreProperties>
</file>