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B6" w:rsidRPr="00DB3D26" w:rsidRDefault="002749B6" w:rsidP="00616676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DB3D26">
        <w:rPr>
          <w:rFonts w:ascii="Arial" w:hAnsi="Arial" w:cs="Arial"/>
          <w:b/>
          <w:sz w:val="24"/>
          <w:szCs w:val="24"/>
        </w:rPr>
        <w:t>Starosta Koniński</w:t>
      </w:r>
    </w:p>
    <w:p w:rsidR="002749B6" w:rsidRDefault="002749B6" w:rsidP="00907E2F">
      <w:pPr>
        <w:spacing w:after="0" w:line="240" w:lineRule="auto"/>
        <w:ind w:left="-284" w:right="-284"/>
        <w:jc w:val="center"/>
        <w:rPr>
          <w:rFonts w:ascii="Arial" w:hAnsi="Arial" w:cs="Arial"/>
        </w:rPr>
      </w:pPr>
      <w:r>
        <w:rPr>
          <w:rFonts w:ascii="Arial" w:hAnsi="Arial" w:cs="Arial"/>
        </w:rPr>
        <w:t>działając na podstawie art. 35 ustawy z dnia 21 sierpnia 1997 r. o gospodarce nieruchomościami (Dz. U. z 20</w:t>
      </w:r>
      <w:r w:rsidR="00CE48B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1 r. poz. </w:t>
      </w:r>
      <w:r w:rsidR="00CE48B5">
        <w:rPr>
          <w:rFonts w:ascii="Arial" w:hAnsi="Arial" w:cs="Arial"/>
        </w:rPr>
        <w:t>1899</w:t>
      </w:r>
      <w:r>
        <w:rPr>
          <w:rFonts w:ascii="Arial" w:hAnsi="Arial" w:cs="Arial"/>
        </w:rPr>
        <w:t>) przekazuje do publicznej wiadomości:</w:t>
      </w:r>
    </w:p>
    <w:p w:rsidR="00616676" w:rsidRDefault="00616676" w:rsidP="00616676">
      <w:pPr>
        <w:spacing w:after="0" w:line="240" w:lineRule="auto"/>
        <w:jc w:val="center"/>
        <w:rPr>
          <w:rFonts w:ascii="Arial" w:hAnsi="Arial" w:cs="Arial"/>
        </w:rPr>
      </w:pPr>
    </w:p>
    <w:p w:rsidR="00B331F1" w:rsidRDefault="00B331F1" w:rsidP="00616676">
      <w:pPr>
        <w:spacing w:after="0" w:line="240" w:lineRule="auto"/>
        <w:jc w:val="center"/>
        <w:rPr>
          <w:rFonts w:ascii="Arial" w:hAnsi="Arial" w:cs="Arial"/>
        </w:rPr>
      </w:pPr>
    </w:p>
    <w:p w:rsidR="002749B6" w:rsidRDefault="002749B6" w:rsidP="0061667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Wykaz nieruchomości Skarbu Państwa przeznaczon</w:t>
      </w:r>
      <w:r w:rsidR="008D7570">
        <w:rPr>
          <w:rFonts w:ascii="Arial" w:hAnsi="Arial" w:cs="Arial"/>
          <w:b/>
          <w:sz w:val="24"/>
          <w:szCs w:val="24"/>
        </w:rPr>
        <w:t>ych</w:t>
      </w:r>
      <w:r>
        <w:rPr>
          <w:rFonts w:ascii="Arial" w:hAnsi="Arial" w:cs="Arial"/>
          <w:b/>
          <w:sz w:val="24"/>
          <w:szCs w:val="24"/>
        </w:rPr>
        <w:t xml:space="preserve"> do oddania </w:t>
      </w:r>
      <w:r w:rsidR="003F7806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w dzierżawę</w:t>
      </w:r>
    </w:p>
    <w:tbl>
      <w:tblPr>
        <w:tblStyle w:val="Tabela-Siatka"/>
        <w:tblW w:w="9200" w:type="dxa"/>
        <w:jc w:val="center"/>
        <w:tblLook w:val="04A0" w:firstRow="1" w:lastRow="0" w:firstColumn="1" w:lastColumn="0" w:noHBand="0" w:noVBand="1"/>
      </w:tblPr>
      <w:tblGrid>
        <w:gridCol w:w="2093"/>
        <w:gridCol w:w="2268"/>
        <w:gridCol w:w="1307"/>
        <w:gridCol w:w="1670"/>
        <w:gridCol w:w="1862"/>
      </w:tblGrid>
      <w:tr w:rsidR="002749B6" w:rsidRPr="002749B6" w:rsidTr="002C4FDF">
        <w:trPr>
          <w:jc w:val="center"/>
        </w:trPr>
        <w:tc>
          <w:tcPr>
            <w:tcW w:w="2093" w:type="dxa"/>
          </w:tcPr>
          <w:p w:rsidR="002749B6" w:rsidRDefault="002749B6" w:rsidP="0061667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  <w:p w:rsidR="002749B6" w:rsidRPr="002749B6" w:rsidRDefault="002749B6" w:rsidP="0061667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(obręb ewidencyjny)</w:t>
            </w:r>
          </w:p>
        </w:tc>
        <w:tc>
          <w:tcPr>
            <w:tcW w:w="2268" w:type="dxa"/>
          </w:tcPr>
          <w:p w:rsidR="002749B6" w:rsidRPr="002749B6" w:rsidRDefault="002749B6" w:rsidP="0061667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nieruchomości</w:t>
            </w:r>
          </w:p>
        </w:tc>
        <w:tc>
          <w:tcPr>
            <w:tcW w:w="1307" w:type="dxa"/>
          </w:tcPr>
          <w:p w:rsidR="002749B6" w:rsidRPr="002749B6" w:rsidRDefault="002749B6" w:rsidP="003F780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dział</w:t>
            </w:r>
            <w:r w:rsidR="003F7806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670" w:type="dxa"/>
          </w:tcPr>
          <w:p w:rsidR="002749B6" w:rsidRPr="002749B6" w:rsidRDefault="002749B6" w:rsidP="003F780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Pow. dział</w:t>
            </w:r>
            <w:r w:rsidR="003F7806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862" w:type="dxa"/>
          </w:tcPr>
          <w:p w:rsidR="002749B6" w:rsidRPr="002749B6" w:rsidRDefault="002749B6" w:rsidP="0061667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księgi wieczystej</w:t>
            </w:r>
          </w:p>
        </w:tc>
      </w:tr>
      <w:tr w:rsidR="00B92DC1" w:rsidRPr="002749B6" w:rsidTr="00B92DC1">
        <w:trPr>
          <w:trHeight w:val="400"/>
          <w:jc w:val="center"/>
        </w:trPr>
        <w:tc>
          <w:tcPr>
            <w:tcW w:w="2093" w:type="dxa"/>
            <w:vMerge w:val="restart"/>
            <w:vAlign w:val="center"/>
          </w:tcPr>
          <w:p w:rsidR="00B92DC1" w:rsidRPr="002749B6" w:rsidRDefault="00B92DC1" w:rsidP="006411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Kramsk</w:t>
            </w:r>
          </w:p>
        </w:tc>
        <w:tc>
          <w:tcPr>
            <w:tcW w:w="2268" w:type="dxa"/>
            <w:vMerge w:val="restart"/>
            <w:vAlign w:val="center"/>
          </w:tcPr>
          <w:p w:rsidR="00B92DC1" w:rsidRDefault="00B92DC1" w:rsidP="006411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Kramsk,</w:t>
            </w:r>
          </w:p>
          <w:p w:rsidR="00B92DC1" w:rsidRPr="002749B6" w:rsidRDefault="00B92DC1" w:rsidP="00B92D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gm. Kramsk</w:t>
            </w:r>
          </w:p>
        </w:tc>
        <w:tc>
          <w:tcPr>
            <w:tcW w:w="1307" w:type="dxa"/>
            <w:vAlign w:val="center"/>
          </w:tcPr>
          <w:p w:rsidR="00B92DC1" w:rsidRDefault="00B92DC1" w:rsidP="005E2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169/2</w:t>
            </w:r>
          </w:p>
          <w:p w:rsidR="00B92DC1" w:rsidRPr="003F7806" w:rsidRDefault="00B92DC1" w:rsidP="005E2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169/3</w:t>
            </w:r>
          </w:p>
        </w:tc>
        <w:tc>
          <w:tcPr>
            <w:tcW w:w="1670" w:type="dxa"/>
            <w:vAlign w:val="center"/>
          </w:tcPr>
          <w:p w:rsidR="00B92DC1" w:rsidRDefault="00B92DC1" w:rsidP="005E2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806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39</w:t>
            </w:r>
            <w:r w:rsidRPr="003F7806">
              <w:rPr>
                <w:rFonts w:ascii="Arial" w:hAnsi="Arial" w:cs="Arial"/>
                <w:sz w:val="20"/>
                <w:szCs w:val="20"/>
              </w:rPr>
              <w:t>00 ha</w:t>
            </w:r>
          </w:p>
          <w:p w:rsidR="00B92DC1" w:rsidRPr="003F7806" w:rsidRDefault="00B92DC1" w:rsidP="005E2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0.0400 ha</w:t>
            </w:r>
          </w:p>
        </w:tc>
        <w:tc>
          <w:tcPr>
            <w:tcW w:w="1862" w:type="dxa"/>
            <w:vAlign w:val="center"/>
          </w:tcPr>
          <w:p w:rsidR="00B92DC1" w:rsidRPr="003F7806" w:rsidRDefault="00B92DC1" w:rsidP="00B92D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806">
              <w:rPr>
                <w:rFonts w:ascii="Arial" w:hAnsi="Arial" w:cs="Arial"/>
                <w:sz w:val="20"/>
                <w:szCs w:val="20"/>
              </w:rPr>
              <w:t>KN1N/000</w:t>
            </w:r>
            <w:r>
              <w:rPr>
                <w:rFonts w:ascii="Arial" w:hAnsi="Arial" w:cs="Arial"/>
                <w:sz w:val="20"/>
                <w:szCs w:val="20"/>
              </w:rPr>
              <w:t>82363/4</w:t>
            </w:r>
          </w:p>
        </w:tc>
      </w:tr>
      <w:tr w:rsidR="00B92DC1" w:rsidRPr="002749B6" w:rsidTr="005E2282">
        <w:trPr>
          <w:trHeight w:val="280"/>
          <w:jc w:val="center"/>
        </w:trPr>
        <w:tc>
          <w:tcPr>
            <w:tcW w:w="2093" w:type="dxa"/>
            <w:vMerge/>
            <w:vAlign w:val="center"/>
          </w:tcPr>
          <w:p w:rsidR="00B92DC1" w:rsidRDefault="00B92DC1" w:rsidP="00641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92DC1" w:rsidRDefault="00B92DC1" w:rsidP="00641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B92DC1" w:rsidRDefault="00B92DC1" w:rsidP="005E2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170/2</w:t>
            </w:r>
          </w:p>
          <w:p w:rsidR="00B92DC1" w:rsidRDefault="00B92DC1" w:rsidP="005E2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170/3</w:t>
            </w:r>
          </w:p>
        </w:tc>
        <w:tc>
          <w:tcPr>
            <w:tcW w:w="1670" w:type="dxa"/>
            <w:vAlign w:val="center"/>
          </w:tcPr>
          <w:p w:rsidR="00B92DC1" w:rsidRDefault="00B92DC1" w:rsidP="005E2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0.4000 ha</w:t>
            </w:r>
          </w:p>
          <w:p w:rsidR="00B92DC1" w:rsidRPr="003F7806" w:rsidRDefault="00B92DC1" w:rsidP="005E2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0.0500 ha</w:t>
            </w:r>
          </w:p>
        </w:tc>
        <w:tc>
          <w:tcPr>
            <w:tcW w:w="1862" w:type="dxa"/>
            <w:vAlign w:val="center"/>
          </w:tcPr>
          <w:p w:rsidR="00B92DC1" w:rsidRPr="003F7806" w:rsidRDefault="00B92DC1" w:rsidP="007C326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KN1N/00082231/0</w:t>
            </w:r>
          </w:p>
        </w:tc>
      </w:tr>
    </w:tbl>
    <w:p w:rsidR="002749B6" w:rsidRDefault="002749B6" w:rsidP="00616676">
      <w:pPr>
        <w:spacing w:after="0" w:line="360" w:lineRule="auto"/>
        <w:jc w:val="center"/>
        <w:rPr>
          <w:rFonts w:ascii="Arial" w:hAnsi="Arial" w:cs="Arial"/>
        </w:rPr>
      </w:pPr>
    </w:p>
    <w:p w:rsidR="002C4FDF" w:rsidRDefault="002C4FDF" w:rsidP="006B180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Przeznaczenie nieruchomości</w:t>
      </w:r>
    </w:p>
    <w:p w:rsidR="0027243D" w:rsidRDefault="006411B1" w:rsidP="00C74FE8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</w:t>
      </w:r>
      <w:r w:rsidRPr="00D10B98">
        <w:rPr>
          <w:rFonts w:ascii="Arial" w:eastAsia="Calibri" w:hAnsi="Arial" w:cs="Arial"/>
        </w:rPr>
        <w:t>la p</w:t>
      </w:r>
      <w:r>
        <w:rPr>
          <w:rFonts w:ascii="Arial" w:hAnsi="Arial" w:cs="Arial"/>
        </w:rPr>
        <w:t>rzedmiotow</w:t>
      </w:r>
      <w:r w:rsidR="008D7570">
        <w:rPr>
          <w:rFonts w:ascii="Arial" w:hAnsi="Arial" w:cs="Arial"/>
        </w:rPr>
        <w:t>ych</w:t>
      </w:r>
      <w:r w:rsidRPr="00D10B98">
        <w:rPr>
          <w:rFonts w:ascii="Arial" w:eastAsia="Calibri" w:hAnsi="Arial" w:cs="Arial"/>
        </w:rPr>
        <w:t xml:space="preserve"> nieruchomości nie ma sporządzonego aktualnego miejscowego planu zagospodarowania przestrzennego,</w:t>
      </w:r>
      <w:r>
        <w:rPr>
          <w:rFonts w:ascii="Arial" w:eastAsia="Calibri" w:hAnsi="Arial" w:cs="Arial"/>
        </w:rPr>
        <w:t xml:space="preserve"> </w:t>
      </w:r>
      <w:r w:rsidR="00C74FE8">
        <w:rPr>
          <w:rFonts w:ascii="Arial" w:hAnsi="Arial" w:cs="Arial"/>
        </w:rPr>
        <w:t>natomiast z</w:t>
      </w:r>
      <w:r w:rsidR="00C74FE8" w:rsidRPr="00531767">
        <w:rPr>
          <w:rFonts w:ascii="Arial" w:eastAsia="Calibri" w:hAnsi="Arial" w:cs="Arial"/>
        </w:rPr>
        <w:t xml:space="preserve">godnie ze studium uwarunkowań i kierunków zagospodarowania przestrzennego gminy </w:t>
      </w:r>
      <w:r w:rsidR="00B92DC1">
        <w:rPr>
          <w:rFonts w:ascii="Arial" w:eastAsia="Calibri" w:hAnsi="Arial" w:cs="Arial"/>
        </w:rPr>
        <w:t>Kramsk</w:t>
      </w:r>
      <w:r w:rsidR="00C74FE8" w:rsidRPr="00531767">
        <w:rPr>
          <w:rFonts w:ascii="Arial" w:eastAsia="Calibri" w:hAnsi="Arial" w:cs="Arial"/>
        </w:rPr>
        <w:t xml:space="preserve"> </w:t>
      </w:r>
      <w:r w:rsidR="00C74FE8">
        <w:rPr>
          <w:rFonts w:ascii="Arial" w:eastAsia="Calibri" w:hAnsi="Arial" w:cs="Arial"/>
        </w:rPr>
        <w:t>zatwierdzon</w:t>
      </w:r>
      <w:r w:rsidR="00C74FE8" w:rsidRPr="00531767">
        <w:rPr>
          <w:rFonts w:ascii="Arial" w:eastAsia="Calibri" w:hAnsi="Arial" w:cs="Arial"/>
        </w:rPr>
        <w:t xml:space="preserve">ym </w:t>
      </w:r>
      <w:r w:rsidR="00C74FE8">
        <w:rPr>
          <w:rFonts w:ascii="Arial" w:eastAsia="Calibri" w:hAnsi="Arial" w:cs="Arial"/>
        </w:rPr>
        <w:t>Uchwałą</w:t>
      </w:r>
      <w:r w:rsidR="00C74FE8" w:rsidRPr="00531767">
        <w:rPr>
          <w:rFonts w:ascii="Arial" w:eastAsia="Calibri" w:hAnsi="Arial" w:cs="Arial"/>
        </w:rPr>
        <w:t xml:space="preserve"> Rad</w:t>
      </w:r>
      <w:r w:rsidR="00C74FE8">
        <w:rPr>
          <w:rFonts w:ascii="Arial" w:eastAsia="Calibri" w:hAnsi="Arial" w:cs="Arial"/>
        </w:rPr>
        <w:t>y</w:t>
      </w:r>
      <w:r w:rsidR="00C74FE8" w:rsidRPr="00531767">
        <w:rPr>
          <w:rFonts w:ascii="Arial" w:eastAsia="Calibri" w:hAnsi="Arial" w:cs="Arial"/>
        </w:rPr>
        <w:t xml:space="preserve"> Gminy </w:t>
      </w:r>
      <w:r w:rsidR="00B92DC1">
        <w:rPr>
          <w:rFonts w:ascii="Arial" w:eastAsia="Calibri" w:hAnsi="Arial" w:cs="Arial"/>
        </w:rPr>
        <w:t>Kramsk</w:t>
      </w:r>
      <w:r w:rsidR="00C74FE8">
        <w:rPr>
          <w:rFonts w:ascii="Arial" w:eastAsia="Calibri" w:hAnsi="Arial" w:cs="Arial"/>
        </w:rPr>
        <w:t xml:space="preserve"> </w:t>
      </w:r>
      <w:r w:rsidR="00C74FE8" w:rsidRPr="00531767">
        <w:rPr>
          <w:rFonts w:ascii="Arial" w:eastAsia="Calibri" w:hAnsi="Arial" w:cs="Arial"/>
        </w:rPr>
        <w:t xml:space="preserve">nr </w:t>
      </w:r>
      <w:r w:rsidR="00B92DC1">
        <w:rPr>
          <w:rFonts w:ascii="Arial" w:eastAsia="Calibri" w:hAnsi="Arial" w:cs="Arial"/>
        </w:rPr>
        <w:t xml:space="preserve">XXIX/286/13 z 9 lipca 2013 r. </w:t>
      </w:r>
      <w:r w:rsidR="00C74FE8">
        <w:rPr>
          <w:rFonts w:ascii="Arial" w:hAnsi="Arial" w:cs="Arial"/>
        </w:rPr>
        <w:t xml:space="preserve">powyższe </w:t>
      </w:r>
      <w:r w:rsidR="00C74FE8">
        <w:rPr>
          <w:rFonts w:ascii="Arial" w:eastAsia="Calibri" w:hAnsi="Arial" w:cs="Arial"/>
        </w:rPr>
        <w:t xml:space="preserve">nieruchomości </w:t>
      </w:r>
      <w:r w:rsidR="0027243D">
        <w:rPr>
          <w:rFonts w:ascii="Arial" w:eastAsia="Calibri" w:hAnsi="Arial" w:cs="Arial"/>
        </w:rPr>
        <w:t>przeznaczone są na tereny inwestycji wielofunkcyjnych o wiodącej funkcji mieszkaniowej i siedliskowej (M).</w:t>
      </w:r>
    </w:p>
    <w:p w:rsidR="00126050" w:rsidRPr="000F541C" w:rsidRDefault="00126050" w:rsidP="006B180E">
      <w:pPr>
        <w:spacing w:after="0" w:line="240" w:lineRule="auto"/>
        <w:jc w:val="both"/>
        <w:rPr>
          <w:rFonts w:ascii="Arial" w:hAnsi="Arial" w:cs="Arial"/>
        </w:rPr>
      </w:pPr>
    </w:p>
    <w:p w:rsidR="002C4FDF" w:rsidRDefault="002C4FDF" w:rsidP="006B180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Sposób zagospodarowania nieruchomości</w:t>
      </w:r>
    </w:p>
    <w:p w:rsidR="00E11246" w:rsidRPr="00E11246" w:rsidRDefault="00E11246" w:rsidP="006B180E">
      <w:pPr>
        <w:spacing w:after="0" w:line="240" w:lineRule="auto"/>
        <w:jc w:val="both"/>
        <w:rPr>
          <w:rFonts w:ascii="Arial" w:hAnsi="Arial" w:cs="Arial"/>
        </w:rPr>
      </w:pPr>
      <w:r w:rsidRPr="00E11246">
        <w:rPr>
          <w:rFonts w:ascii="Arial" w:hAnsi="Arial" w:cs="Arial"/>
        </w:rPr>
        <w:t>Dzierżawa nieruchomości na cele rolne.</w:t>
      </w:r>
    </w:p>
    <w:p w:rsidR="00E11246" w:rsidRDefault="00E11246" w:rsidP="006B180E">
      <w:pPr>
        <w:spacing w:after="0" w:line="240" w:lineRule="auto"/>
        <w:jc w:val="both"/>
        <w:rPr>
          <w:rFonts w:ascii="Arial" w:hAnsi="Arial" w:cs="Arial"/>
          <w:b/>
        </w:rPr>
      </w:pPr>
    </w:p>
    <w:p w:rsidR="002C4FDF" w:rsidRDefault="002C4FDF" w:rsidP="006B180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nieruchomości</w:t>
      </w:r>
    </w:p>
    <w:p w:rsidR="00CA4607" w:rsidRDefault="005E4FDD" w:rsidP="0010446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Przedmiotow</w:t>
      </w:r>
      <w:r w:rsidR="008D757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10446A">
        <w:rPr>
          <w:rFonts w:ascii="Arial" w:hAnsi="Arial" w:cs="Arial"/>
        </w:rPr>
        <w:t>nieruchomoś</w:t>
      </w:r>
      <w:r w:rsidR="008D7570">
        <w:rPr>
          <w:rFonts w:ascii="Arial" w:hAnsi="Arial" w:cs="Arial"/>
        </w:rPr>
        <w:t xml:space="preserve">ci </w:t>
      </w:r>
      <w:r w:rsidR="00CA4607">
        <w:rPr>
          <w:rFonts w:ascii="Arial" w:hAnsi="Arial" w:cs="Arial"/>
        </w:rPr>
        <w:t>stanowi</w:t>
      </w:r>
      <w:r w:rsidR="008D7570">
        <w:rPr>
          <w:rFonts w:ascii="Arial" w:hAnsi="Arial" w:cs="Arial"/>
        </w:rPr>
        <w:t>ą</w:t>
      </w:r>
      <w:r w:rsidR="00CA4607">
        <w:rPr>
          <w:rFonts w:ascii="Arial" w:hAnsi="Arial" w:cs="Arial"/>
        </w:rPr>
        <w:t xml:space="preserve"> niezabudowany kompleks gruntów o regularnym przebiegu granic zewnętrznych. </w:t>
      </w:r>
      <w:r w:rsidR="00147D8E">
        <w:rPr>
          <w:rFonts w:ascii="Arial" w:hAnsi="Arial" w:cs="Arial"/>
        </w:rPr>
        <w:t>Działki</w:t>
      </w:r>
      <w:r w:rsidR="00CA4607">
        <w:rPr>
          <w:rFonts w:ascii="Arial" w:hAnsi="Arial" w:cs="Arial"/>
        </w:rPr>
        <w:t xml:space="preserve"> położone </w:t>
      </w:r>
      <w:r w:rsidR="00147D8E">
        <w:rPr>
          <w:rFonts w:ascii="Arial" w:hAnsi="Arial" w:cs="Arial"/>
        </w:rPr>
        <w:t xml:space="preserve">są </w:t>
      </w:r>
      <w:r w:rsidR="00CA4607">
        <w:rPr>
          <w:rFonts w:ascii="Arial" w:hAnsi="Arial" w:cs="Arial"/>
        </w:rPr>
        <w:t xml:space="preserve">na terenie płaskim. </w:t>
      </w:r>
      <w:r w:rsidR="00147D8E">
        <w:rPr>
          <w:rFonts w:ascii="Arial" w:hAnsi="Arial" w:cs="Arial"/>
        </w:rPr>
        <w:t xml:space="preserve">Dojazd do nieruchomości z drogi publicznej (ul. Kościelna) gruntową drogą dojazdową. Zgodnie </w:t>
      </w:r>
      <w:r w:rsidR="00147D8E">
        <w:rPr>
          <w:rFonts w:ascii="Arial" w:hAnsi="Arial" w:cs="Arial"/>
        </w:rPr>
        <w:br/>
        <w:t xml:space="preserve">z ewidencją gruntów i budynków działki nr: 169/2, 169/3, 170/2, 170/3 opisane są jako grunty orne. </w:t>
      </w:r>
    </w:p>
    <w:p w:rsidR="00A22DB6" w:rsidRDefault="00A22DB6" w:rsidP="006B180E">
      <w:pPr>
        <w:spacing w:after="0" w:line="240" w:lineRule="auto"/>
        <w:jc w:val="both"/>
        <w:rPr>
          <w:rFonts w:ascii="Arial" w:hAnsi="Arial" w:cs="Arial"/>
        </w:rPr>
      </w:pPr>
    </w:p>
    <w:p w:rsidR="002C4FDF" w:rsidRDefault="002C4FDF" w:rsidP="006B180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Wysokość opłat z tytułu dzierżawy</w:t>
      </w:r>
    </w:p>
    <w:p w:rsidR="00FD66EB" w:rsidRPr="00FD66EB" w:rsidRDefault="0010446A" w:rsidP="006B180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FD66EB">
        <w:rPr>
          <w:rFonts w:ascii="Arial" w:hAnsi="Arial" w:cs="Arial"/>
        </w:rPr>
        <w:t>oczn</w:t>
      </w:r>
      <w:r>
        <w:rPr>
          <w:rFonts w:ascii="Arial" w:hAnsi="Arial" w:cs="Arial"/>
        </w:rPr>
        <w:t>y</w:t>
      </w:r>
      <w:r w:rsidR="00FD66EB">
        <w:rPr>
          <w:rFonts w:ascii="Arial" w:hAnsi="Arial" w:cs="Arial"/>
        </w:rPr>
        <w:t xml:space="preserve"> czynsz </w:t>
      </w:r>
      <w:r w:rsidR="00A57CB8">
        <w:rPr>
          <w:rFonts w:ascii="Arial" w:hAnsi="Arial" w:cs="Arial"/>
        </w:rPr>
        <w:t>z tytułu dzierżawy</w:t>
      </w:r>
      <w:r w:rsidR="00B30E71">
        <w:rPr>
          <w:rFonts w:ascii="Arial" w:hAnsi="Arial" w:cs="Arial"/>
        </w:rPr>
        <w:t xml:space="preserve"> opisan</w:t>
      </w:r>
      <w:r w:rsidR="008D7570">
        <w:rPr>
          <w:rFonts w:ascii="Arial" w:hAnsi="Arial" w:cs="Arial"/>
        </w:rPr>
        <w:t>ych</w:t>
      </w:r>
      <w:r w:rsidR="00B30E71">
        <w:rPr>
          <w:rFonts w:ascii="Arial" w:hAnsi="Arial" w:cs="Arial"/>
        </w:rPr>
        <w:t xml:space="preserve"> wyżej</w:t>
      </w:r>
      <w:r w:rsidR="00FD66EB">
        <w:rPr>
          <w:rFonts w:ascii="Arial" w:hAnsi="Arial" w:cs="Arial"/>
        </w:rPr>
        <w:t xml:space="preserve"> nieruchomości </w:t>
      </w:r>
      <w:r w:rsidR="0099112F">
        <w:rPr>
          <w:rFonts w:ascii="Arial" w:hAnsi="Arial" w:cs="Arial"/>
        </w:rPr>
        <w:t xml:space="preserve">wynosi </w:t>
      </w:r>
      <w:r w:rsidR="00147D8E">
        <w:rPr>
          <w:rFonts w:ascii="Arial" w:hAnsi="Arial" w:cs="Arial"/>
        </w:rPr>
        <w:t>łącznie 360</w:t>
      </w:r>
      <w:r w:rsidR="00DB696A">
        <w:rPr>
          <w:rFonts w:ascii="Arial" w:hAnsi="Arial" w:cs="Arial"/>
        </w:rPr>
        <w:t>,00</w:t>
      </w:r>
      <w:r w:rsidR="0099112F">
        <w:rPr>
          <w:rFonts w:ascii="Arial" w:hAnsi="Arial" w:cs="Arial"/>
        </w:rPr>
        <w:t xml:space="preserve"> zł (słownie:</w:t>
      </w:r>
      <w:r w:rsidR="00B30E71">
        <w:rPr>
          <w:rFonts w:ascii="Arial" w:hAnsi="Arial" w:cs="Arial"/>
        </w:rPr>
        <w:t xml:space="preserve"> </w:t>
      </w:r>
      <w:r w:rsidR="00147D8E">
        <w:rPr>
          <w:rFonts w:ascii="Arial" w:hAnsi="Arial" w:cs="Arial"/>
        </w:rPr>
        <w:t>trzysta sześćdziesiąt</w:t>
      </w:r>
      <w:r w:rsidR="00B30E71">
        <w:rPr>
          <w:rFonts w:ascii="Arial" w:hAnsi="Arial" w:cs="Arial"/>
        </w:rPr>
        <w:t xml:space="preserve"> złotych</w:t>
      </w:r>
      <w:r w:rsidR="0099112F">
        <w:rPr>
          <w:rFonts w:ascii="Arial" w:hAnsi="Arial" w:cs="Arial"/>
        </w:rPr>
        <w:t>)</w:t>
      </w:r>
      <w:r w:rsidR="006F5D34">
        <w:rPr>
          <w:rFonts w:ascii="Arial" w:hAnsi="Arial" w:cs="Arial"/>
        </w:rPr>
        <w:t>.</w:t>
      </w:r>
    </w:p>
    <w:p w:rsidR="00FD66EB" w:rsidRDefault="00FD66EB" w:rsidP="006B180E">
      <w:pPr>
        <w:spacing w:after="0" w:line="240" w:lineRule="auto"/>
        <w:jc w:val="both"/>
        <w:rPr>
          <w:rFonts w:ascii="Arial" w:hAnsi="Arial" w:cs="Arial"/>
          <w:b/>
        </w:rPr>
      </w:pPr>
    </w:p>
    <w:p w:rsidR="002C4FDF" w:rsidRDefault="002C4FDF" w:rsidP="006B180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wnoszenia opłat</w:t>
      </w:r>
    </w:p>
    <w:p w:rsidR="00FD66EB" w:rsidRPr="00531767" w:rsidRDefault="00FD66EB" w:rsidP="006B180E">
      <w:pPr>
        <w:spacing w:after="0" w:line="240" w:lineRule="auto"/>
        <w:jc w:val="both"/>
        <w:rPr>
          <w:rFonts w:ascii="Arial" w:eastAsia="Calibri" w:hAnsi="Arial" w:cs="Arial"/>
        </w:rPr>
      </w:pPr>
      <w:r w:rsidRPr="00531767">
        <w:rPr>
          <w:rFonts w:ascii="Arial" w:eastAsia="Calibri" w:hAnsi="Arial" w:cs="Arial"/>
        </w:rPr>
        <w:t>Czynsz z tytułu dzierżawy w</w:t>
      </w:r>
      <w:r w:rsidR="00F3026B">
        <w:rPr>
          <w:rFonts w:ascii="Arial" w:eastAsia="Calibri" w:hAnsi="Arial" w:cs="Arial"/>
        </w:rPr>
        <w:t xml:space="preserve"> pierwszym roku dzierżawy</w:t>
      </w:r>
      <w:r w:rsidRPr="00531767">
        <w:rPr>
          <w:rFonts w:ascii="Arial" w:eastAsia="Calibri" w:hAnsi="Arial" w:cs="Arial"/>
        </w:rPr>
        <w:t xml:space="preserve"> płatny jest w terminie 30 dni od daty podpisania umowy dzierżawy. Czynsz w latach następnych płatny jest do dnia 3</w:t>
      </w:r>
      <w:r>
        <w:rPr>
          <w:rFonts w:ascii="Arial" w:eastAsia="Calibri" w:hAnsi="Arial" w:cs="Arial"/>
        </w:rPr>
        <w:t xml:space="preserve">0 </w:t>
      </w:r>
      <w:r w:rsidR="00147D8E">
        <w:rPr>
          <w:rFonts w:ascii="Arial" w:eastAsia="Calibri" w:hAnsi="Arial" w:cs="Arial"/>
        </w:rPr>
        <w:t xml:space="preserve">września </w:t>
      </w:r>
      <w:r w:rsidRPr="00531767">
        <w:rPr>
          <w:rFonts w:ascii="Arial" w:eastAsia="Calibri" w:hAnsi="Arial" w:cs="Arial"/>
        </w:rPr>
        <w:t xml:space="preserve"> każdego roku.</w:t>
      </w:r>
    </w:p>
    <w:p w:rsidR="006B180E" w:rsidRDefault="006B180E" w:rsidP="006B180E">
      <w:pPr>
        <w:spacing w:after="0" w:line="240" w:lineRule="auto"/>
        <w:jc w:val="both"/>
        <w:rPr>
          <w:rFonts w:ascii="Arial" w:hAnsi="Arial" w:cs="Arial"/>
          <w:b/>
        </w:rPr>
      </w:pPr>
    </w:p>
    <w:p w:rsidR="002C4FDF" w:rsidRDefault="002C4FDF" w:rsidP="006B180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Zasady aktualizacji opłat</w:t>
      </w:r>
    </w:p>
    <w:p w:rsidR="00FD66EB" w:rsidRDefault="00A57CB8" w:rsidP="006B180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C</w:t>
      </w:r>
      <w:r w:rsidR="00FD66EB" w:rsidRPr="00531767">
        <w:rPr>
          <w:rFonts w:ascii="Arial" w:eastAsia="Calibri" w:hAnsi="Arial" w:cs="Arial"/>
        </w:rPr>
        <w:t xml:space="preserve">zynsz będzie podlegał </w:t>
      </w:r>
      <w:r w:rsidR="00AE121D">
        <w:rPr>
          <w:rFonts w:ascii="Arial" w:eastAsia="Calibri" w:hAnsi="Arial" w:cs="Arial"/>
        </w:rPr>
        <w:t>aktualizacji</w:t>
      </w:r>
      <w:r w:rsidR="00FD66EB" w:rsidRPr="00531767">
        <w:rPr>
          <w:rFonts w:ascii="Arial" w:eastAsia="Calibri" w:hAnsi="Arial" w:cs="Arial"/>
        </w:rPr>
        <w:t xml:space="preserve"> w przypadku zmian cen nieruchomości przy zastosowaniu wskaźników zmian cen nieruchomości dla danego rodzaju nieruchomości ogłaszanych w Dzienniku Urzędowym Rzecz</w:t>
      </w:r>
      <w:r w:rsidR="00FD66EB">
        <w:rPr>
          <w:rFonts w:ascii="Arial" w:eastAsia="Calibri" w:hAnsi="Arial" w:cs="Arial"/>
        </w:rPr>
        <w:t>y</w:t>
      </w:r>
      <w:r w:rsidR="00FD66EB" w:rsidRPr="00531767">
        <w:rPr>
          <w:rFonts w:ascii="Arial" w:eastAsia="Calibri" w:hAnsi="Arial" w:cs="Arial"/>
        </w:rPr>
        <w:t>pospolitej Polskiej „Monitor Polski” w formie obwieszczenia przez Prezesa GUS a w przypadku gdy dla danego rodzaju nieruchomości nie ogłoszono nigdy ww. wskaźnika wzrostu przy zastosowaniu</w:t>
      </w:r>
      <w:r w:rsidR="00B41BD5">
        <w:rPr>
          <w:rFonts w:ascii="Arial" w:eastAsia="Calibri" w:hAnsi="Arial" w:cs="Arial"/>
        </w:rPr>
        <w:t xml:space="preserve"> średniorocznego</w:t>
      </w:r>
      <w:r w:rsidR="00FD66EB" w:rsidRPr="00531767">
        <w:rPr>
          <w:rFonts w:ascii="Arial" w:eastAsia="Calibri" w:hAnsi="Arial" w:cs="Arial"/>
        </w:rPr>
        <w:t xml:space="preserve"> </w:t>
      </w:r>
      <w:r w:rsidR="00FD66EB" w:rsidRPr="00531767">
        <w:rPr>
          <w:rFonts w:ascii="Arial" w:eastAsia="Calibri" w:hAnsi="Arial" w:cs="Arial"/>
          <w:color w:val="000000"/>
        </w:rPr>
        <w:t>wskaźnika cen towarów</w:t>
      </w:r>
      <w:r w:rsidR="00B41BD5">
        <w:rPr>
          <w:rFonts w:ascii="Arial" w:eastAsia="Calibri" w:hAnsi="Arial" w:cs="Arial"/>
          <w:color w:val="000000"/>
        </w:rPr>
        <w:t xml:space="preserve"> </w:t>
      </w:r>
      <w:r w:rsidR="00FD66EB" w:rsidRPr="00531767">
        <w:rPr>
          <w:rFonts w:ascii="Arial" w:eastAsia="Calibri" w:hAnsi="Arial" w:cs="Arial"/>
          <w:color w:val="000000"/>
        </w:rPr>
        <w:t>i usług konsumpcyjnych</w:t>
      </w:r>
      <w:r w:rsidR="00FD66EB" w:rsidRPr="00531767">
        <w:rPr>
          <w:rFonts w:ascii="Arial" w:eastAsia="Calibri" w:hAnsi="Arial" w:cs="Arial"/>
        </w:rPr>
        <w:t xml:space="preserve">, ogłaszanego w Komunikacie Prezesa GUS. </w:t>
      </w:r>
    </w:p>
    <w:p w:rsidR="006B180E" w:rsidRDefault="006B180E" w:rsidP="006B180E">
      <w:pPr>
        <w:spacing w:after="0" w:line="240" w:lineRule="auto"/>
        <w:jc w:val="both"/>
        <w:rPr>
          <w:rFonts w:ascii="Arial" w:hAnsi="Arial" w:cs="Arial"/>
          <w:b/>
        </w:rPr>
      </w:pPr>
    </w:p>
    <w:p w:rsidR="00FD66EB" w:rsidRPr="00FD66EB" w:rsidRDefault="00FD66EB" w:rsidP="006B180E">
      <w:pPr>
        <w:spacing w:after="0" w:line="240" w:lineRule="auto"/>
        <w:jc w:val="both"/>
        <w:rPr>
          <w:rFonts w:ascii="Arial" w:hAnsi="Arial" w:cs="Arial"/>
          <w:b/>
        </w:rPr>
      </w:pPr>
      <w:r w:rsidRPr="00FD66EB">
        <w:rPr>
          <w:rFonts w:ascii="Arial" w:hAnsi="Arial" w:cs="Arial"/>
          <w:b/>
        </w:rPr>
        <w:t>Informacja o przeznaczeniu do oddania w dzierżawę</w:t>
      </w:r>
    </w:p>
    <w:p w:rsidR="00470F17" w:rsidRPr="00531767" w:rsidRDefault="00FD66EB" w:rsidP="006B180E">
      <w:pPr>
        <w:spacing w:after="0" w:line="240" w:lineRule="auto"/>
        <w:jc w:val="both"/>
        <w:rPr>
          <w:rFonts w:ascii="Arial" w:eastAsia="Calibri" w:hAnsi="Arial" w:cs="Arial"/>
        </w:rPr>
      </w:pPr>
      <w:r w:rsidRPr="00FD66EB">
        <w:rPr>
          <w:rFonts w:ascii="Arial" w:hAnsi="Arial" w:cs="Arial"/>
        </w:rPr>
        <w:t>N</w:t>
      </w:r>
      <w:r w:rsidRPr="00FD66EB">
        <w:rPr>
          <w:rFonts w:ascii="Arial" w:eastAsia="Calibri" w:hAnsi="Arial" w:cs="Arial"/>
        </w:rPr>
        <w:t>ieruchomoś</w:t>
      </w:r>
      <w:r w:rsidR="008D7570">
        <w:rPr>
          <w:rFonts w:ascii="Arial" w:eastAsia="Calibri" w:hAnsi="Arial" w:cs="Arial"/>
        </w:rPr>
        <w:t>ci</w:t>
      </w:r>
      <w:r w:rsidRPr="00FD66EB">
        <w:rPr>
          <w:rFonts w:ascii="Arial" w:hAnsi="Arial" w:cs="Arial"/>
        </w:rPr>
        <w:t xml:space="preserve"> został</w:t>
      </w:r>
      <w:r w:rsidR="008D7570">
        <w:rPr>
          <w:rFonts w:ascii="Arial" w:hAnsi="Arial" w:cs="Arial"/>
        </w:rPr>
        <w:t>y</w:t>
      </w:r>
      <w:r w:rsidRPr="00FD66EB">
        <w:rPr>
          <w:rFonts w:ascii="Arial" w:hAnsi="Arial" w:cs="Arial"/>
        </w:rPr>
        <w:t xml:space="preserve"> </w:t>
      </w:r>
      <w:r w:rsidRPr="00FD66EB">
        <w:rPr>
          <w:rFonts w:ascii="Arial" w:eastAsia="Calibri" w:hAnsi="Arial" w:cs="Arial"/>
        </w:rPr>
        <w:t>przeznaczon</w:t>
      </w:r>
      <w:r w:rsidR="008D7570">
        <w:rPr>
          <w:rFonts w:ascii="Arial" w:eastAsia="Calibri" w:hAnsi="Arial" w:cs="Arial"/>
        </w:rPr>
        <w:t>e</w:t>
      </w:r>
      <w:r w:rsidRPr="00FD66EB">
        <w:rPr>
          <w:rFonts w:ascii="Arial" w:hAnsi="Arial" w:cs="Arial"/>
        </w:rPr>
        <w:t xml:space="preserve"> </w:t>
      </w:r>
      <w:r w:rsidRPr="00FD66EB">
        <w:rPr>
          <w:rFonts w:ascii="Arial" w:eastAsia="Calibri" w:hAnsi="Arial" w:cs="Arial"/>
        </w:rPr>
        <w:t>do oddania w dzierżawę na cele rolne na czas oznaczony do 3</w:t>
      </w:r>
      <w:r w:rsidRPr="00FD66EB">
        <w:rPr>
          <w:rFonts w:ascii="Arial" w:hAnsi="Arial" w:cs="Arial"/>
        </w:rPr>
        <w:t xml:space="preserve"> lat</w:t>
      </w:r>
      <w:r w:rsidR="00875D0B">
        <w:rPr>
          <w:rFonts w:ascii="Arial" w:hAnsi="Arial" w:cs="Arial"/>
        </w:rPr>
        <w:t>,</w:t>
      </w:r>
      <w:r w:rsidRPr="00FD66EB">
        <w:rPr>
          <w:rFonts w:ascii="Arial" w:hAnsi="Arial" w:cs="Arial"/>
        </w:rPr>
        <w:t xml:space="preserve"> </w:t>
      </w:r>
      <w:r w:rsidR="00DB696A">
        <w:rPr>
          <w:rFonts w:ascii="Arial" w:eastAsia="Calibri" w:hAnsi="Arial" w:cs="Arial"/>
        </w:rPr>
        <w:t>w drodze bez</w:t>
      </w:r>
      <w:r w:rsidRPr="00FD66EB">
        <w:rPr>
          <w:rFonts w:ascii="Arial" w:eastAsia="Calibri" w:hAnsi="Arial" w:cs="Arial"/>
        </w:rPr>
        <w:t>przetargow</w:t>
      </w:r>
      <w:r w:rsidR="00DB696A">
        <w:rPr>
          <w:rFonts w:ascii="Arial" w:eastAsia="Calibri" w:hAnsi="Arial" w:cs="Arial"/>
        </w:rPr>
        <w:t xml:space="preserve">ej, </w:t>
      </w:r>
      <w:r w:rsidR="001D3BF9" w:rsidRPr="006D7369">
        <w:rPr>
          <w:rFonts w:ascii="Arial" w:hAnsi="Arial" w:cs="Arial"/>
        </w:rPr>
        <w:t xml:space="preserve">na podstawie zarządzenia nr </w:t>
      </w:r>
      <w:r w:rsidR="0053097B">
        <w:rPr>
          <w:rFonts w:ascii="Arial" w:hAnsi="Arial" w:cs="Arial"/>
        </w:rPr>
        <w:t>420/22</w:t>
      </w:r>
      <w:r w:rsidR="00B41BD5">
        <w:rPr>
          <w:rFonts w:ascii="Arial" w:hAnsi="Arial" w:cs="Arial"/>
        </w:rPr>
        <w:t xml:space="preserve"> </w:t>
      </w:r>
      <w:r w:rsidR="001D3BF9" w:rsidRPr="006D7369">
        <w:rPr>
          <w:rFonts w:ascii="Arial" w:hAnsi="Arial" w:cs="Arial"/>
        </w:rPr>
        <w:t xml:space="preserve">Wojewody Wielkopolskiego z dnia </w:t>
      </w:r>
      <w:r w:rsidR="0053097B">
        <w:rPr>
          <w:rFonts w:ascii="Arial" w:hAnsi="Arial" w:cs="Arial"/>
        </w:rPr>
        <w:t xml:space="preserve">17 sierpnia </w:t>
      </w:r>
      <w:r w:rsidR="00B41BD5">
        <w:rPr>
          <w:rFonts w:ascii="Arial" w:hAnsi="Arial" w:cs="Arial"/>
        </w:rPr>
        <w:t>2022</w:t>
      </w:r>
      <w:r w:rsidR="001D3BF9" w:rsidRPr="006D7369">
        <w:rPr>
          <w:rFonts w:ascii="Arial" w:hAnsi="Arial" w:cs="Arial"/>
        </w:rPr>
        <w:t xml:space="preserve"> r.</w:t>
      </w:r>
    </w:p>
    <w:p w:rsidR="002C4FDF" w:rsidRDefault="002C4FDF" w:rsidP="006B180E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lastRenderedPageBreak/>
        <w:t>Uwagi</w:t>
      </w:r>
    </w:p>
    <w:p w:rsidR="00FD66EB" w:rsidRPr="00531767" w:rsidRDefault="00FD66EB" w:rsidP="006B180E">
      <w:pPr>
        <w:spacing w:after="0" w:line="240" w:lineRule="auto"/>
        <w:jc w:val="both"/>
        <w:rPr>
          <w:rFonts w:ascii="Arial" w:eastAsia="Calibri" w:hAnsi="Arial" w:cs="Arial"/>
        </w:rPr>
      </w:pPr>
      <w:r w:rsidRPr="00531767">
        <w:rPr>
          <w:rFonts w:ascii="Arial" w:eastAsia="Calibri" w:hAnsi="Arial" w:cs="Arial"/>
        </w:rPr>
        <w:t xml:space="preserve">Dzierżawca zobowiązany </w:t>
      </w:r>
      <w:r w:rsidR="0099112F">
        <w:rPr>
          <w:rFonts w:ascii="Arial" w:eastAsia="Calibri" w:hAnsi="Arial" w:cs="Arial"/>
        </w:rPr>
        <w:t>będzie</w:t>
      </w:r>
      <w:r w:rsidRPr="00531767">
        <w:rPr>
          <w:rFonts w:ascii="Arial" w:eastAsia="Calibri" w:hAnsi="Arial" w:cs="Arial"/>
        </w:rPr>
        <w:t xml:space="preserve"> do ponoszenia na własny koszt wszelkich świadczeń publicznoprawnych związanych z dzierżawionym gruntem, w tym podatku rolnego. </w:t>
      </w:r>
    </w:p>
    <w:p w:rsidR="00FD66EB" w:rsidRPr="00531767" w:rsidRDefault="00FD66EB" w:rsidP="006B180E">
      <w:pPr>
        <w:spacing w:after="0" w:line="240" w:lineRule="auto"/>
        <w:jc w:val="both"/>
        <w:rPr>
          <w:rFonts w:ascii="Arial" w:eastAsia="Calibri" w:hAnsi="Arial" w:cs="Arial"/>
        </w:rPr>
      </w:pPr>
      <w:r w:rsidRPr="00531767">
        <w:rPr>
          <w:rFonts w:ascii="Arial" w:eastAsia="Calibri" w:hAnsi="Arial" w:cs="Arial"/>
        </w:rPr>
        <w:t>Warunki dzierżawy wyżej wymienion</w:t>
      </w:r>
      <w:r w:rsidR="008D7570">
        <w:rPr>
          <w:rFonts w:ascii="Arial" w:eastAsia="Calibri" w:hAnsi="Arial" w:cs="Arial"/>
        </w:rPr>
        <w:t>ych</w:t>
      </w:r>
      <w:r w:rsidRPr="00531767">
        <w:rPr>
          <w:rFonts w:ascii="Arial" w:eastAsia="Calibri" w:hAnsi="Arial" w:cs="Arial"/>
        </w:rPr>
        <w:t xml:space="preserve"> nieruchomości zostaną określone w umowie dzierżawy.</w:t>
      </w:r>
    </w:p>
    <w:p w:rsidR="000A5EEE" w:rsidRDefault="00B7636E" w:rsidP="002C4F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Niniejszy wykaz </w:t>
      </w:r>
      <w:r w:rsidR="000A5EEE">
        <w:rPr>
          <w:rFonts w:ascii="Arial" w:hAnsi="Arial" w:cs="Arial"/>
        </w:rPr>
        <w:t xml:space="preserve">podaje się do publicznej wiadomości na okres 21 dni licząc od dnia </w:t>
      </w:r>
      <w:r w:rsidR="000A5EEE">
        <w:rPr>
          <w:rFonts w:ascii="Arial" w:hAnsi="Arial" w:cs="Arial"/>
        </w:rPr>
        <w:br/>
      </w:r>
      <w:r w:rsidR="0053097B">
        <w:rPr>
          <w:rFonts w:ascii="Arial" w:hAnsi="Arial" w:cs="Arial"/>
        </w:rPr>
        <w:t xml:space="preserve">6 września </w:t>
      </w:r>
      <w:r w:rsidR="009176B3">
        <w:rPr>
          <w:rFonts w:ascii="Arial" w:hAnsi="Arial" w:cs="Arial"/>
        </w:rPr>
        <w:t>2022</w:t>
      </w:r>
      <w:r w:rsidR="000A5EEE">
        <w:rPr>
          <w:rFonts w:ascii="Arial" w:hAnsi="Arial" w:cs="Arial"/>
        </w:rPr>
        <w:t xml:space="preserve"> r.</w:t>
      </w:r>
    </w:p>
    <w:p w:rsidR="000A5EEE" w:rsidRDefault="000A5EEE" w:rsidP="002C4FDF">
      <w:pPr>
        <w:jc w:val="both"/>
        <w:rPr>
          <w:rFonts w:ascii="Arial" w:hAnsi="Arial" w:cs="Arial"/>
        </w:rPr>
      </w:pPr>
    </w:p>
    <w:p w:rsidR="002C4FDF" w:rsidRDefault="002C4FDF" w:rsidP="002C4FDF">
      <w:pPr>
        <w:jc w:val="both"/>
        <w:rPr>
          <w:rFonts w:ascii="Arial" w:hAnsi="Arial" w:cs="Arial"/>
          <w:b/>
        </w:rPr>
      </w:pPr>
    </w:p>
    <w:p w:rsidR="002C4FDF" w:rsidRDefault="002C4FDF" w:rsidP="0061667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wyznaczona do kontaktu: Jarosław Bocian</w:t>
      </w:r>
    </w:p>
    <w:p w:rsidR="002C4FDF" w:rsidRPr="002C4FDF" w:rsidRDefault="002C4FDF" w:rsidP="0061667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telefonu: (63) 24 03 285</w:t>
      </w:r>
    </w:p>
    <w:sectPr w:rsidR="002C4FDF" w:rsidRPr="002C4FDF" w:rsidSect="009E3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C7DC3"/>
    <w:multiLevelType w:val="hybridMultilevel"/>
    <w:tmpl w:val="E03C01DC"/>
    <w:lvl w:ilvl="0" w:tplc="F5A8C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49B6"/>
    <w:rsid w:val="00081893"/>
    <w:rsid w:val="000950C4"/>
    <w:rsid w:val="000A5EEE"/>
    <w:rsid w:val="000C75E5"/>
    <w:rsid w:val="000F541C"/>
    <w:rsid w:val="0010446A"/>
    <w:rsid w:val="00126050"/>
    <w:rsid w:val="00147D8E"/>
    <w:rsid w:val="001C16B6"/>
    <w:rsid w:val="001D3BF9"/>
    <w:rsid w:val="001F2AB1"/>
    <w:rsid w:val="002064F4"/>
    <w:rsid w:val="0027243D"/>
    <w:rsid w:val="002749B6"/>
    <w:rsid w:val="002C4FDF"/>
    <w:rsid w:val="002D4462"/>
    <w:rsid w:val="002F3D43"/>
    <w:rsid w:val="0032755E"/>
    <w:rsid w:val="00366774"/>
    <w:rsid w:val="003A3597"/>
    <w:rsid w:val="003C329A"/>
    <w:rsid w:val="003C6A1F"/>
    <w:rsid w:val="003E5594"/>
    <w:rsid w:val="003F7806"/>
    <w:rsid w:val="00422884"/>
    <w:rsid w:val="00470F17"/>
    <w:rsid w:val="004A25C8"/>
    <w:rsid w:val="0053097B"/>
    <w:rsid w:val="005A703C"/>
    <w:rsid w:val="005C6154"/>
    <w:rsid w:val="005E2282"/>
    <w:rsid w:val="005E4FDD"/>
    <w:rsid w:val="00616676"/>
    <w:rsid w:val="006411B1"/>
    <w:rsid w:val="006616C8"/>
    <w:rsid w:val="006B180E"/>
    <w:rsid w:val="006B6C14"/>
    <w:rsid w:val="006F5D34"/>
    <w:rsid w:val="00770E88"/>
    <w:rsid w:val="007C326B"/>
    <w:rsid w:val="008649A0"/>
    <w:rsid w:val="00875D0B"/>
    <w:rsid w:val="008C7D1F"/>
    <w:rsid w:val="008D7570"/>
    <w:rsid w:val="00907E2F"/>
    <w:rsid w:val="009176B3"/>
    <w:rsid w:val="00943BD9"/>
    <w:rsid w:val="00974955"/>
    <w:rsid w:val="0099112F"/>
    <w:rsid w:val="009C6B7D"/>
    <w:rsid w:val="009D512B"/>
    <w:rsid w:val="009E3DF8"/>
    <w:rsid w:val="00A22DB6"/>
    <w:rsid w:val="00A57CB8"/>
    <w:rsid w:val="00AE121D"/>
    <w:rsid w:val="00B30E71"/>
    <w:rsid w:val="00B331F1"/>
    <w:rsid w:val="00B41BD5"/>
    <w:rsid w:val="00B5438A"/>
    <w:rsid w:val="00B7636E"/>
    <w:rsid w:val="00B92DC1"/>
    <w:rsid w:val="00BD63B7"/>
    <w:rsid w:val="00C07CB5"/>
    <w:rsid w:val="00C74FE8"/>
    <w:rsid w:val="00C81E8D"/>
    <w:rsid w:val="00CA4607"/>
    <w:rsid w:val="00CE48B5"/>
    <w:rsid w:val="00D30001"/>
    <w:rsid w:val="00D56C52"/>
    <w:rsid w:val="00DB3D26"/>
    <w:rsid w:val="00DB696A"/>
    <w:rsid w:val="00DC1291"/>
    <w:rsid w:val="00DF354C"/>
    <w:rsid w:val="00E0731F"/>
    <w:rsid w:val="00E11246"/>
    <w:rsid w:val="00E5135F"/>
    <w:rsid w:val="00E81A6E"/>
    <w:rsid w:val="00EF295E"/>
    <w:rsid w:val="00F3026B"/>
    <w:rsid w:val="00FB681D"/>
    <w:rsid w:val="00FD0F2F"/>
    <w:rsid w:val="00FD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D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4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6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E22C5-EF8E-4255-B43C-0538713F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jbocian</dc:creator>
  <cp:lastModifiedBy>Małgorzata Lalak</cp:lastModifiedBy>
  <cp:revision>47</cp:revision>
  <cp:lastPrinted>2019-05-31T10:08:00Z</cp:lastPrinted>
  <dcterms:created xsi:type="dcterms:W3CDTF">2017-02-17T09:28:00Z</dcterms:created>
  <dcterms:modified xsi:type="dcterms:W3CDTF">2022-09-01T13:12:00Z</dcterms:modified>
</cp:coreProperties>
</file>